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87798" w14:textId="77777777" w:rsidR="00640ED7" w:rsidRPr="00640ED7" w:rsidRDefault="00640ED7" w:rsidP="00640ED7">
      <w:pPr>
        <w:spacing w:after="0" w:line="480" w:lineRule="auto"/>
        <w:jc w:val="center"/>
        <w:rPr>
          <w:rFonts w:ascii="Times New Roman" w:eastAsia="Times New Roman" w:hAnsi="Times New Roman" w:cs="Times New Roman"/>
          <w:sz w:val="24"/>
          <w:szCs w:val="24"/>
          <w:lang/>
        </w:rPr>
      </w:pPr>
      <w:r w:rsidRPr="00640ED7">
        <w:rPr>
          <w:rFonts w:ascii="Times New Roman" w:eastAsia="Times New Roman" w:hAnsi="Times New Roman" w:cs="Times New Roman"/>
          <w:b/>
          <w:bCs/>
          <w:color w:val="000000"/>
          <w:sz w:val="48"/>
          <w:szCs w:val="48"/>
          <w:lang/>
        </w:rPr>
        <w:t>Article Appraisal Synopsis</w:t>
      </w:r>
    </w:p>
    <w:p w14:paraId="79F0E220" w14:textId="77777777" w:rsidR="00640ED7" w:rsidRPr="00640ED7" w:rsidRDefault="00640ED7" w:rsidP="00640ED7">
      <w:pPr>
        <w:spacing w:after="0" w:line="480" w:lineRule="auto"/>
        <w:rPr>
          <w:rFonts w:ascii="Times New Roman" w:eastAsia="Times New Roman" w:hAnsi="Times New Roman" w:cs="Times New Roman"/>
          <w:sz w:val="24"/>
          <w:szCs w:val="24"/>
          <w:lang/>
        </w:rPr>
      </w:pPr>
      <w:r w:rsidRPr="00640ED7">
        <w:rPr>
          <w:rFonts w:ascii="Times New Roman" w:eastAsia="Times New Roman" w:hAnsi="Times New Roman" w:cs="Times New Roman"/>
          <w:b/>
          <w:bCs/>
          <w:color w:val="000000"/>
          <w:sz w:val="40"/>
          <w:szCs w:val="40"/>
          <w:lang/>
        </w:rPr>
        <w:t>Abstract</w:t>
      </w:r>
    </w:p>
    <w:p w14:paraId="291FD2A6" w14:textId="77777777" w:rsidR="00640ED7" w:rsidRPr="00640ED7" w:rsidRDefault="00640ED7" w:rsidP="00640ED7">
      <w:pPr>
        <w:spacing w:after="0" w:line="480" w:lineRule="auto"/>
        <w:rPr>
          <w:rFonts w:ascii="Times New Roman" w:eastAsia="Times New Roman" w:hAnsi="Times New Roman" w:cs="Times New Roman"/>
          <w:sz w:val="24"/>
          <w:szCs w:val="24"/>
          <w:lang/>
        </w:rPr>
      </w:pPr>
      <w:r w:rsidRPr="00640ED7">
        <w:rPr>
          <w:rFonts w:ascii="Times New Roman" w:eastAsia="Times New Roman" w:hAnsi="Times New Roman" w:cs="Times New Roman"/>
          <w:color w:val="000000"/>
          <w:sz w:val="24"/>
          <w:szCs w:val="24"/>
          <w:lang/>
        </w:rPr>
        <w:tab/>
        <w:t>The article titled</w:t>
      </w:r>
      <w:r w:rsidRPr="00640ED7">
        <w:rPr>
          <w:rFonts w:ascii="Calibri" w:eastAsia="Times New Roman" w:hAnsi="Calibri" w:cs="Calibri"/>
          <w:color w:val="000000"/>
          <w:lang/>
        </w:rPr>
        <w:t xml:space="preserve"> </w:t>
      </w:r>
      <w:r w:rsidRPr="00640ED7">
        <w:rPr>
          <w:rFonts w:ascii="Times New Roman" w:eastAsia="Times New Roman" w:hAnsi="Times New Roman" w:cs="Times New Roman"/>
          <w:color w:val="000000"/>
          <w:sz w:val="24"/>
          <w:szCs w:val="24"/>
          <w:lang/>
        </w:rPr>
        <w:t>“</w:t>
      </w:r>
      <w:r w:rsidRPr="00640ED7">
        <w:rPr>
          <w:rFonts w:ascii="Times New Roman" w:eastAsia="Times New Roman" w:hAnsi="Times New Roman" w:cs="Times New Roman"/>
          <w:i/>
          <w:iCs/>
          <w:color w:val="000000"/>
          <w:sz w:val="24"/>
          <w:szCs w:val="24"/>
          <w:lang/>
        </w:rPr>
        <w:t>Families With Special Needs Children</w:t>
      </w:r>
      <w:r w:rsidRPr="00640ED7">
        <w:rPr>
          <w:rFonts w:ascii="Times New Roman" w:eastAsia="Times New Roman" w:hAnsi="Times New Roman" w:cs="Times New Roman"/>
          <w:color w:val="000000"/>
          <w:sz w:val="24"/>
          <w:szCs w:val="24"/>
          <w:lang/>
        </w:rPr>
        <w:t>” by Caicedo (2014) primarily seeks to investigate the health functioning and care burden of families with special needs children. According to the authors, of the children population present in the United States, 11.2 million of those are children categorized under Children with Special Health Care Needs. Statistically, in every five households, there exist a household with a special needs child. A study was conducted to determine the effects of taking care of a special needs child had on caretaker parents and/or guardians. This document seeks to address the relevance of the presented report to the caretaker parents on their physical as well as mental health; family functioning as a whole and more so on the burden the parents have to endure.</w:t>
      </w:r>
    </w:p>
    <w:p w14:paraId="44E0E8DF" w14:textId="77777777" w:rsidR="00640ED7" w:rsidRPr="00640ED7" w:rsidRDefault="00640ED7" w:rsidP="00640ED7">
      <w:pPr>
        <w:spacing w:after="0" w:line="480" w:lineRule="auto"/>
        <w:rPr>
          <w:rFonts w:ascii="Times New Roman" w:eastAsia="Times New Roman" w:hAnsi="Times New Roman" w:cs="Times New Roman"/>
          <w:sz w:val="24"/>
          <w:szCs w:val="24"/>
          <w:lang/>
        </w:rPr>
      </w:pPr>
      <w:r w:rsidRPr="00640ED7">
        <w:rPr>
          <w:rFonts w:ascii="Times New Roman" w:eastAsia="Times New Roman" w:hAnsi="Times New Roman" w:cs="Times New Roman"/>
          <w:b/>
          <w:bCs/>
          <w:color w:val="000000"/>
          <w:sz w:val="40"/>
          <w:szCs w:val="40"/>
          <w:lang/>
        </w:rPr>
        <w:t>Purpose of the Study</w:t>
      </w:r>
    </w:p>
    <w:p w14:paraId="03528031" w14:textId="77777777" w:rsidR="00640ED7" w:rsidRPr="00640ED7" w:rsidRDefault="00640ED7" w:rsidP="00640ED7">
      <w:pPr>
        <w:spacing w:after="0" w:line="480" w:lineRule="auto"/>
        <w:ind w:firstLine="720"/>
        <w:rPr>
          <w:rFonts w:ascii="Times New Roman" w:eastAsia="Times New Roman" w:hAnsi="Times New Roman" w:cs="Times New Roman"/>
          <w:sz w:val="24"/>
          <w:szCs w:val="24"/>
          <w:lang/>
        </w:rPr>
      </w:pPr>
      <w:r w:rsidRPr="00640ED7">
        <w:rPr>
          <w:rFonts w:ascii="Times New Roman" w:eastAsia="Times New Roman" w:hAnsi="Times New Roman" w:cs="Times New Roman"/>
          <w:color w:val="000000"/>
          <w:sz w:val="24"/>
          <w:szCs w:val="24"/>
          <w:lang/>
        </w:rPr>
        <w:t>The primary purpose of the study was to uncover the difficulties parents taking care of special needs children were facing and the effects of these difficulties on their overall health as well as the routinely operation of the family unit. Using the Pediatric Quality of Life Family Impact Module, the research questions seek to measure a parent’s physical health under the normal functioning of the body, mental health seek to address cognitive functioning, while the functioning comprises family relationship problems as well as difficulty with routinely family activities.</w:t>
      </w:r>
    </w:p>
    <w:p w14:paraId="0F0C8EBA" w14:textId="77777777" w:rsidR="00640ED7" w:rsidRPr="00640ED7" w:rsidRDefault="00640ED7" w:rsidP="00640ED7">
      <w:pPr>
        <w:spacing w:after="0" w:line="480" w:lineRule="auto"/>
        <w:rPr>
          <w:rFonts w:ascii="Times New Roman" w:eastAsia="Times New Roman" w:hAnsi="Times New Roman" w:cs="Times New Roman"/>
          <w:sz w:val="24"/>
          <w:szCs w:val="24"/>
          <w:lang/>
        </w:rPr>
      </w:pPr>
      <w:r w:rsidRPr="00640ED7">
        <w:rPr>
          <w:rFonts w:ascii="Times New Roman" w:eastAsia="Times New Roman" w:hAnsi="Times New Roman" w:cs="Times New Roman"/>
          <w:b/>
          <w:bCs/>
          <w:color w:val="000000"/>
          <w:sz w:val="40"/>
          <w:szCs w:val="40"/>
          <w:lang/>
        </w:rPr>
        <w:t>Study Design</w:t>
      </w:r>
    </w:p>
    <w:p w14:paraId="6FCC2E84" w14:textId="77777777" w:rsidR="00640ED7" w:rsidRPr="00640ED7" w:rsidRDefault="00640ED7" w:rsidP="00640ED7">
      <w:pPr>
        <w:spacing w:after="0" w:line="480" w:lineRule="auto"/>
        <w:ind w:firstLine="720"/>
        <w:rPr>
          <w:rFonts w:ascii="Times New Roman" w:eastAsia="Times New Roman" w:hAnsi="Times New Roman" w:cs="Times New Roman"/>
          <w:sz w:val="24"/>
          <w:szCs w:val="24"/>
          <w:lang/>
        </w:rPr>
      </w:pPr>
      <w:r w:rsidRPr="00640ED7">
        <w:rPr>
          <w:rFonts w:ascii="Times New Roman" w:eastAsia="Times New Roman" w:hAnsi="Times New Roman" w:cs="Times New Roman"/>
          <w:color w:val="000000"/>
          <w:sz w:val="24"/>
          <w:szCs w:val="24"/>
          <w:lang/>
        </w:rPr>
        <w:t xml:space="preserve">The study design involved undertaking a longitudinal study in which a sample of parents with children with medically complex and medical technology dependent children was randomly selected for interview. To conduct the interview, questionnaires were filled by parents who met </w:t>
      </w:r>
      <w:r w:rsidRPr="00640ED7">
        <w:rPr>
          <w:rFonts w:ascii="Times New Roman" w:eastAsia="Times New Roman" w:hAnsi="Times New Roman" w:cs="Times New Roman"/>
          <w:color w:val="000000"/>
          <w:sz w:val="24"/>
          <w:szCs w:val="24"/>
          <w:lang/>
        </w:rPr>
        <w:lastRenderedPageBreak/>
        <w:t>the inclusion criteria for the study led by the Principle Investigator of the study. The study design involved face to face interviews or over the phone interviews. Face to face interviews comprised 60 minute interviews that spread monthly over a period of five months. Following an interview, a primary caregiver gave their consent on the collected data after which a follow up interview was scheduled for the next meeting with the same parent. Prior to paying a visit, confirmation telephone calls were conducted to confirm availability. Since the study allowed for over the phone interviews, parents who lived far from the study center ( Florida International University) were interviewed over the phone.</w:t>
      </w:r>
    </w:p>
    <w:p w14:paraId="07217099" w14:textId="77777777" w:rsidR="00640ED7" w:rsidRPr="00640ED7" w:rsidRDefault="00640ED7" w:rsidP="00640ED7">
      <w:pPr>
        <w:spacing w:after="0" w:line="480" w:lineRule="auto"/>
        <w:rPr>
          <w:rFonts w:ascii="Times New Roman" w:eastAsia="Times New Roman" w:hAnsi="Times New Roman" w:cs="Times New Roman"/>
          <w:sz w:val="24"/>
          <w:szCs w:val="24"/>
          <w:lang/>
        </w:rPr>
      </w:pPr>
      <w:r w:rsidRPr="00640ED7">
        <w:rPr>
          <w:rFonts w:ascii="Times New Roman" w:eastAsia="Times New Roman" w:hAnsi="Times New Roman" w:cs="Times New Roman"/>
          <w:b/>
          <w:bCs/>
          <w:color w:val="000000"/>
          <w:sz w:val="40"/>
          <w:szCs w:val="40"/>
          <w:lang/>
        </w:rPr>
        <w:t>How the sample was Obtained</w:t>
      </w:r>
    </w:p>
    <w:p w14:paraId="28E94DC3" w14:textId="77777777" w:rsidR="00640ED7" w:rsidRPr="00640ED7" w:rsidRDefault="00640ED7" w:rsidP="00640ED7">
      <w:pPr>
        <w:spacing w:after="0" w:line="480" w:lineRule="auto"/>
        <w:ind w:firstLine="360"/>
        <w:rPr>
          <w:rFonts w:ascii="Times New Roman" w:eastAsia="Times New Roman" w:hAnsi="Times New Roman" w:cs="Times New Roman"/>
          <w:sz w:val="24"/>
          <w:szCs w:val="24"/>
          <w:lang/>
        </w:rPr>
      </w:pPr>
      <w:r w:rsidRPr="00640ED7">
        <w:rPr>
          <w:rFonts w:ascii="Times New Roman" w:eastAsia="Times New Roman" w:hAnsi="Times New Roman" w:cs="Times New Roman"/>
          <w:color w:val="000000"/>
          <w:sz w:val="24"/>
          <w:szCs w:val="24"/>
          <w:lang/>
        </w:rPr>
        <w:t>Parents of children with special needs who met the criteria for inclusion into the study and who were willing to participate in the study were presented with the relevant documentation; background, purpose as well as study information to give their consent on the study by site contacts from Florida International University.</w:t>
      </w:r>
    </w:p>
    <w:p w14:paraId="195903D0" w14:textId="77777777" w:rsidR="00640ED7" w:rsidRPr="00640ED7" w:rsidRDefault="00640ED7" w:rsidP="00640ED7">
      <w:pPr>
        <w:spacing w:after="0" w:line="480" w:lineRule="auto"/>
        <w:rPr>
          <w:rFonts w:ascii="Times New Roman" w:eastAsia="Times New Roman" w:hAnsi="Times New Roman" w:cs="Times New Roman"/>
          <w:sz w:val="24"/>
          <w:szCs w:val="24"/>
          <w:lang/>
        </w:rPr>
      </w:pPr>
      <w:r w:rsidRPr="00640ED7">
        <w:rPr>
          <w:rFonts w:ascii="Times New Roman" w:eastAsia="Times New Roman" w:hAnsi="Times New Roman" w:cs="Times New Roman"/>
          <w:b/>
          <w:bCs/>
          <w:color w:val="000000"/>
          <w:sz w:val="40"/>
          <w:szCs w:val="40"/>
          <w:lang/>
        </w:rPr>
        <w:t>Inclusion or Exclusion Criteria Used</w:t>
      </w:r>
    </w:p>
    <w:p w14:paraId="06F41177" w14:textId="77777777" w:rsidR="00640ED7" w:rsidRPr="00640ED7" w:rsidRDefault="00640ED7" w:rsidP="00640ED7">
      <w:pPr>
        <w:spacing w:after="0" w:line="480" w:lineRule="auto"/>
        <w:ind w:firstLine="720"/>
        <w:rPr>
          <w:rFonts w:ascii="Times New Roman" w:eastAsia="Times New Roman" w:hAnsi="Times New Roman" w:cs="Times New Roman"/>
          <w:sz w:val="24"/>
          <w:szCs w:val="24"/>
          <w:lang/>
        </w:rPr>
      </w:pPr>
      <w:r w:rsidRPr="00640ED7">
        <w:rPr>
          <w:rFonts w:ascii="Times New Roman" w:eastAsia="Times New Roman" w:hAnsi="Times New Roman" w:cs="Times New Roman"/>
          <w:color w:val="000000"/>
          <w:sz w:val="24"/>
          <w:szCs w:val="24"/>
          <w:lang/>
        </w:rPr>
        <w:t>A number of inclusion and exclusion criteria were employed in the study. In order yo meet the study’s needs, a selection criterion (inclusion or exclusion) was incorporated to pick the relevant candidates for the study.  Parent inclusion criteria incorporated the primary caregiver to a special needs child. Children with Special health Care needs inclusion criteria picked children aged between 2 years and 21 years old who had multiple complex medical conditions and children considered medically fragile. Parent exclusion criteria singled out CSHCN parents who had mental as well as physical difficulties that hindered them from participating in the study.</w:t>
      </w:r>
    </w:p>
    <w:p w14:paraId="5C4EBFF8" w14:textId="77777777" w:rsidR="00640ED7" w:rsidRPr="00640ED7" w:rsidRDefault="00640ED7" w:rsidP="00640ED7">
      <w:pPr>
        <w:spacing w:after="0" w:line="480" w:lineRule="auto"/>
        <w:ind w:firstLine="720"/>
        <w:rPr>
          <w:rFonts w:ascii="Times New Roman" w:eastAsia="Times New Roman" w:hAnsi="Times New Roman" w:cs="Times New Roman"/>
          <w:sz w:val="24"/>
          <w:szCs w:val="24"/>
          <w:lang/>
        </w:rPr>
      </w:pPr>
      <w:r w:rsidRPr="00640ED7">
        <w:rPr>
          <w:rFonts w:ascii="Times New Roman" w:eastAsia="Times New Roman" w:hAnsi="Times New Roman" w:cs="Times New Roman"/>
          <w:color w:val="000000"/>
          <w:sz w:val="24"/>
          <w:szCs w:val="24"/>
          <w:lang/>
        </w:rPr>
        <w:t>CSHCN exclusion criteria did not include children with a single point of focus, i.e. those with a single behavioral or mental difficulty with no other medical condition among them.</w:t>
      </w:r>
    </w:p>
    <w:p w14:paraId="542780B5" w14:textId="77777777" w:rsidR="00640ED7" w:rsidRPr="00640ED7" w:rsidRDefault="00640ED7" w:rsidP="00640ED7">
      <w:pPr>
        <w:spacing w:after="0" w:line="480" w:lineRule="auto"/>
        <w:rPr>
          <w:rFonts w:ascii="Times New Roman" w:eastAsia="Times New Roman" w:hAnsi="Times New Roman" w:cs="Times New Roman"/>
          <w:sz w:val="24"/>
          <w:szCs w:val="24"/>
          <w:lang/>
        </w:rPr>
      </w:pPr>
      <w:r w:rsidRPr="00640ED7">
        <w:rPr>
          <w:rFonts w:ascii="Times New Roman" w:eastAsia="Times New Roman" w:hAnsi="Times New Roman" w:cs="Times New Roman"/>
          <w:b/>
          <w:bCs/>
          <w:color w:val="000000"/>
          <w:sz w:val="40"/>
          <w:szCs w:val="40"/>
          <w:lang/>
        </w:rPr>
        <w:lastRenderedPageBreak/>
        <w:t>Who from the sample actually participated or contributed data? Was sample size adequate</w:t>
      </w:r>
    </w:p>
    <w:p w14:paraId="0A818403" w14:textId="77777777" w:rsidR="00640ED7" w:rsidRPr="00640ED7" w:rsidRDefault="00640ED7" w:rsidP="00640ED7">
      <w:pPr>
        <w:spacing w:after="0" w:line="480" w:lineRule="auto"/>
        <w:ind w:firstLine="360"/>
        <w:rPr>
          <w:rFonts w:ascii="Times New Roman" w:eastAsia="Times New Roman" w:hAnsi="Times New Roman" w:cs="Times New Roman"/>
          <w:sz w:val="24"/>
          <w:szCs w:val="24"/>
          <w:lang/>
        </w:rPr>
      </w:pPr>
      <w:r w:rsidRPr="00640ED7">
        <w:rPr>
          <w:rFonts w:ascii="Times New Roman" w:eastAsia="Times New Roman" w:hAnsi="Times New Roman" w:cs="Times New Roman"/>
          <w:color w:val="000000"/>
          <w:sz w:val="24"/>
          <w:szCs w:val="24"/>
          <w:lang/>
        </w:rPr>
        <w:t>Though the study criterion incorporated children as well as parents, only parents provided the data necessary to ascertain the study. The sample size was exhaustive as such, primarily due to the extendibility to which the data collected span. And more so, new challenges were uncovered undertaking this study that previous studies employing similar methodology failed to uncover.</w:t>
      </w:r>
    </w:p>
    <w:p w14:paraId="25B21BEB" w14:textId="77777777" w:rsidR="00640ED7" w:rsidRPr="00640ED7" w:rsidRDefault="00640ED7" w:rsidP="00640ED7">
      <w:pPr>
        <w:spacing w:after="0" w:line="480" w:lineRule="auto"/>
        <w:rPr>
          <w:rFonts w:ascii="Times New Roman" w:eastAsia="Times New Roman" w:hAnsi="Times New Roman" w:cs="Times New Roman"/>
          <w:sz w:val="24"/>
          <w:szCs w:val="24"/>
          <w:lang/>
        </w:rPr>
      </w:pPr>
      <w:r w:rsidRPr="00640ED7">
        <w:rPr>
          <w:rFonts w:ascii="Times New Roman" w:eastAsia="Times New Roman" w:hAnsi="Times New Roman" w:cs="Times New Roman"/>
          <w:b/>
          <w:bCs/>
          <w:color w:val="000000"/>
          <w:sz w:val="40"/>
          <w:szCs w:val="40"/>
          <w:lang/>
        </w:rPr>
        <w:t>What methods were used to collect data </w:t>
      </w:r>
    </w:p>
    <w:p w14:paraId="3CE5BC05" w14:textId="77777777" w:rsidR="00640ED7" w:rsidRPr="00640ED7" w:rsidRDefault="00640ED7" w:rsidP="00640ED7">
      <w:pPr>
        <w:spacing w:after="0" w:line="480" w:lineRule="auto"/>
        <w:ind w:firstLine="720"/>
        <w:rPr>
          <w:rFonts w:ascii="Times New Roman" w:eastAsia="Times New Roman" w:hAnsi="Times New Roman" w:cs="Times New Roman"/>
          <w:sz w:val="24"/>
          <w:szCs w:val="24"/>
          <w:lang/>
        </w:rPr>
      </w:pPr>
      <w:r w:rsidRPr="00640ED7">
        <w:rPr>
          <w:rFonts w:ascii="Times New Roman" w:eastAsia="Times New Roman" w:hAnsi="Times New Roman" w:cs="Times New Roman"/>
          <w:color w:val="000000"/>
          <w:sz w:val="24"/>
          <w:szCs w:val="24"/>
          <w:lang/>
        </w:rPr>
        <w:t>To obtain data from participants, parents who had special needs children filled the Pediatric Quality of Life Family Impact Module questionnaire once every month for a period of five months. Each face to face or over the phone interview lasted for 60 minutes. Primary caregiver was required to give their consent on their physical, mental and family functioning data. The physical data measurements dealt with; tiredness, weakness, headaches and stomach aches, mental measurements calibrated; Emotional (sadness, anxiety, anger, frustration, helplessness and hopelessness), social (isolation, lack of support, lack of time and energy for social activities), cognitive (lack of focus, complexities recalling, and sluggish decision making), communication and worry. Family functioning aimed at measuring complexities undertaking routinely family chores as well as family relationship problems. </w:t>
      </w:r>
    </w:p>
    <w:p w14:paraId="546AE7C1" w14:textId="77777777" w:rsidR="00640ED7" w:rsidRPr="00640ED7" w:rsidRDefault="00640ED7" w:rsidP="00640ED7">
      <w:pPr>
        <w:spacing w:after="0" w:line="240" w:lineRule="auto"/>
        <w:rPr>
          <w:rFonts w:ascii="Times New Roman" w:eastAsia="Times New Roman" w:hAnsi="Times New Roman" w:cs="Times New Roman"/>
          <w:sz w:val="24"/>
          <w:szCs w:val="24"/>
          <w:lang/>
        </w:rPr>
      </w:pPr>
    </w:p>
    <w:p w14:paraId="2449AC15" w14:textId="77777777" w:rsidR="00640ED7" w:rsidRPr="00640ED7" w:rsidRDefault="00640ED7" w:rsidP="00640ED7">
      <w:pPr>
        <w:spacing w:after="0" w:line="480" w:lineRule="auto"/>
        <w:rPr>
          <w:rFonts w:ascii="Times New Roman" w:eastAsia="Times New Roman" w:hAnsi="Times New Roman" w:cs="Times New Roman"/>
          <w:sz w:val="24"/>
          <w:szCs w:val="24"/>
          <w:lang/>
        </w:rPr>
      </w:pPr>
      <w:r w:rsidRPr="00640ED7">
        <w:rPr>
          <w:rFonts w:ascii="Times New Roman" w:eastAsia="Times New Roman" w:hAnsi="Times New Roman" w:cs="Times New Roman"/>
          <w:b/>
          <w:bCs/>
          <w:color w:val="000000"/>
          <w:sz w:val="40"/>
          <w:szCs w:val="40"/>
          <w:lang/>
        </w:rPr>
        <w:t>Data Analysis Methods Used</w:t>
      </w:r>
    </w:p>
    <w:p w14:paraId="395B7AB8" w14:textId="77777777" w:rsidR="00640ED7" w:rsidRPr="00640ED7" w:rsidRDefault="00640ED7" w:rsidP="00640ED7">
      <w:pPr>
        <w:spacing w:after="0" w:line="480" w:lineRule="auto"/>
        <w:ind w:firstLine="360"/>
        <w:rPr>
          <w:rFonts w:ascii="Times New Roman" w:eastAsia="Times New Roman" w:hAnsi="Times New Roman" w:cs="Times New Roman"/>
          <w:sz w:val="24"/>
          <w:szCs w:val="24"/>
          <w:lang/>
        </w:rPr>
      </w:pPr>
      <w:r w:rsidRPr="00640ED7">
        <w:rPr>
          <w:rFonts w:ascii="Times New Roman" w:eastAsia="Times New Roman" w:hAnsi="Times New Roman" w:cs="Times New Roman"/>
          <w:color w:val="000000"/>
          <w:sz w:val="24"/>
          <w:szCs w:val="24"/>
          <w:lang/>
        </w:rPr>
        <w:t>With each CSHCN parent’s data obtained, their response was evaluated under the 5-point response scale to determine how much of a problem they felt. The PedsQL Family impact module is a 36 item questionnaire which was divided into three sections to obtain; Total family Impact Score, Parent HRQOL (Health Related Quality of Life) Summary Score and the Family Functioning Summary Score.</w:t>
      </w:r>
    </w:p>
    <w:p w14:paraId="057FBD90" w14:textId="77777777" w:rsidR="00640ED7" w:rsidRPr="00640ED7" w:rsidRDefault="00640ED7" w:rsidP="00640ED7">
      <w:pPr>
        <w:spacing w:after="0" w:line="480" w:lineRule="auto"/>
        <w:rPr>
          <w:rFonts w:ascii="Times New Roman" w:eastAsia="Times New Roman" w:hAnsi="Times New Roman" w:cs="Times New Roman"/>
          <w:sz w:val="24"/>
          <w:szCs w:val="24"/>
          <w:lang/>
        </w:rPr>
      </w:pPr>
      <w:r w:rsidRPr="00640ED7">
        <w:rPr>
          <w:rFonts w:ascii="Times New Roman" w:eastAsia="Times New Roman" w:hAnsi="Times New Roman" w:cs="Times New Roman"/>
          <w:b/>
          <w:bCs/>
          <w:color w:val="000000"/>
          <w:sz w:val="40"/>
          <w:szCs w:val="40"/>
          <w:lang/>
        </w:rPr>
        <w:lastRenderedPageBreak/>
        <w:t>Main Findings of the Study</w:t>
      </w:r>
    </w:p>
    <w:p w14:paraId="1097F330" w14:textId="77777777" w:rsidR="00640ED7" w:rsidRPr="00640ED7" w:rsidRDefault="00640ED7" w:rsidP="00640ED7">
      <w:pPr>
        <w:spacing w:after="0" w:line="480" w:lineRule="auto"/>
        <w:ind w:firstLine="360"/>
        <w:rPr>
          <w:rFonts w:ascii="Times New Roman" w:eastAsia="Times New Roman" w:hAnsi="Times New Roman" w:cs="Times New Roman"/>
          <w:sz w:val="24"/>
          <w:szCs w:val="24"/>
          <w:lang/>
        </w:rPr>
      </w:pPr>
      <w:r w:rsidRPr="00640ED7">
        <w:rPr>
          <w:rFonts w:ascii="Times New Roman" w:eastAsia="Times New Roman" w:hAnsi="Times New Roman" w:cs="Times New Roman"/>
          <w:color w:val="000000"/>
          <w:sz w:val="24"/>
          <w:szCs w:val="24"/>
          <w:lang/>
        </w:rPr>
        <w:t>Following the analysis of data obtained from a sample of 84 parents, they displayed to a large extent the following characteristics;</w:t>
      </w:r>
    </w:p>
    <w:p w14:paraId="305942EB" w14:textId="77777777" w:rsidR="00640ED7" w:rsidRPr="00640ED7" w:rsidRDefault="00640ED7" w:rsidP="00640ED7">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640ED7">
        <w:rPr>
          <w:rFonts w:ascii="Times New Roman" w:eastAsia="Times New Roman" w:hAnsi="Times New Roman" w:cs="Times New Roman"/>
          <w:color w:val="000000"/>
          <w:sz w:val="24"/>
          <w:szCs w:val="24"/>
          <w:lang/>
        </w:rPr>
        <w:t>Fatigue; interviewed parents provided the response of being too tired when getting up in the morning which builds forward to sluggish performance undertaking their routinely chores, and little energy saved for their social activities. Adding up o fatigue was the difficulty finding the time to complete their daily chores.</w:t>
      </w:r>
    </w:p>
    <w:p w14:paraId="6B68F9F9" w14:textId="77777777" w:rsidR="00640ED7" w:rsidRPr="00640ED7" w:rsidRDefault="00640ED7" w:rsidP="00640ED7">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640ED7">
        <w:rPr>
          <w:rFonts w:ascii="Times New Roman" w:eastAsia="Times New Roman" w:hAnsi="Times New Roman" w:cs="Times New Roman"/>
          <w:color w:val="000000"/>
          <w:sz w:val="24"/>
          <w:szCs w:val="24"/>
          <w:lang/>
        </w:rPr>
        <w:t>Mental exhaustion; parents interviewed felt anxious, angry, helpless and hopeless, and were isolated. Socially detaching them as they felt they were not understood and thus faced a challenge talking to others including their physicians or nurses. Constantly, they worried about their child’s future; effects the medications had on the child, treatments and the impact the child had on the family members, poor communication, and slump decision making as a family.</w:t>
      </w:r>
    </w:p>
    <w:p w14:paraId="354AC609" w14:textId="77777777" w:rsidR="00640ED7" w:rsidRPr="00640ED7" w:rsidRDefault="00640ED7" w:rsidP="00640ED7">
      <w:pPr>
        <w:spacing w:after="0" w:line="480" w:lineRule="auto"/>
        <w:ind w:left="360"/>
        <w:rPr>
          <w:rFonts w:ascii="Times New Roman" w:eastAsia="Times New Roman" w:hAnsi="Times New Roman" w:cs="Times New Roman"/>
          <w:sz w:val="24"/>
          <w:szCs w:val="24"/>
          <w:lang/>
        </w:rPr>
      </w:pPr>
      <w:r w:rsidRPr="00640ED7">
        <w:rPr>
          <w:rFonts w:ascii="Times New Roman" w:eastAsia="Times New Roman" w:hAnsi="Times New Roman" w:cs="Times New Roman"/>
          <w:b/>
          <w:bCs/>
          <w:color w:val="000000"/>
          <w:sz w:val="40"/>
          <w:szCs w:val="40"/>
          <w:lang/>
        </w:rPr>
        <w:t>Credibility of the Study</w:t>
      </w:r>
    </w:p>
    <w:p w14:paraId="109C156C" w14:textId="77777777" w:rsidR="00640ED7" w:rsidRPr="00640ED7" w:rsidRDefault="00640ED7" w:rsidP="00640ED7">
      <w:pPr>
        <w:spacing w:after="0" w:line="480" w:lineRule="auto"/>
        <w:ind w:firstLine="360"/>
        <w:rPr>
          <w:rFonts w:ascii="Times New Roman" w:eastAsia="Times New Roman" w:hAnsi="Times New Roman" w:cs="Times New Roman"/>
          <w:sz w:val="24"/>
          <w:szCs w:val="24"/>
          <w:lang/>
        </w:rPr>
      </w:pPr>
      <w:r w:rsidRPr="00640ED7">
        <w:rPr>
          <w:rFonts w:ascii="Times New Roman" w:eastAsia="Times New Roman" w:hAnsi="Times New Roman" w:cs="Times New Roman"/>
          <w:color w:val="000000"/>
          <w:sz w:val="24"/>
          <w:szCs w:val="24"/>
          <w:lang/>
        </w:rPr>
        <w:t>The findings of the study were to a large extent consistent with similar studies done prior to this study. To a great stride pointing to the credibility of the findings of this study. Needless to say, the findings are exhaustive and as such, detail to a large extent, what was not covered in prior studies. However, the drawback to this study is the limited availability of national data to compare the findings of this study with.</w:t>
      </w:r>
    </w:p>
    <w:p w14:paraId="4EEE9505" w14:textId="77777777" w:rsidR="00640ED7" w:rsidRPr="00640ED7" w:rsidRDefault="00640ED7" w:rsidP="00640ED7">
      <w:pPr>
        <w:spacing w:after="0" w:line="480" w:lineRule="auto"/>
        <w:rPr>
          <w:rFonts w:ascii="Times New Roman" w:eastAsia="Times New Roman" w:hAnsi="Times New Roman" w:cs="Times New Roman"/>
          <w:sz w:val="24"/>
          <w:szCs w:val="24"/>
          <w:lang/>
        </w:rPr>
      </w:pPr>
      <w:r w:rsidRPr="00640ED7">
        <w:rPr>
          <w:rFonts w:ascii="Times New Roman" w:eastAsia="Times New Roman" w:hAnsi="Times New Roman" w:cs="Times New Roman"/>
          <w:b/>
          <w:bCs/>
          <w:color w:val="000000"/>
          <w:sz w:val="40"/>
          <w:szCs w:val="40"/>
          <w:lang/>
        </w:rPr>
        <w:t>References</w:t>
      </w:r>
    </w:p>
    <w:p w14:paraId="31D7B0EA" w14:textId="77777777" w:rsidR="00640ED7" w:rsidRPr="00640ED7" w:rsidRDefault="00640ED7" w:rsidP="00640ED7">
      <w:pPr>
        <w:spacing w:after="0" w:line="480" w:lineRule="auto"/>
        <w:ind w:firstLine="992"/>
        <w:rPr>
          <w:rFonts w:ascii="Times New Roman" w:eastAsia="Times New Roman" w:hAnsi="Times New Roman" w:cs="Times New Roman"/>
          <w:sz w:val="24"/>
          <w:szCs w:val="24"/>
          <w:lang/>
        </w:rPr>
      </w:pPr>
      <w:r w:rsidRPr="00640ED7">
        <w:rPr>
          <w:rFonts w:ascii="Times New Roman" w:eastAsia="Times New Roman" w:hAnsi="Times New Roman" w:cs="Times New Roman"/>
          <w:color w:val="000000"/>
          <w:sz w:val="24"/>
          <w:szCs w:val="24"/>
          <w:lang/>
        </w:rPr>
        <w:t>Caicedo, C. (2014). Families with special needs children: family health, functioning, and care burden. </w:t>
      </w:r>
      <w:r w:rsidRPr="00640ED7">
        <w:rPr>
          <w:rFonts w:ascii="Times New Roman" w:eastAsia="Times New Roman" w:hAnsi="Times New Roman" w:cs="Times New Roman"/>
          <w:i/>
          <w:iCs/>
          <w:color w:val="000000"/>
          <w:sz w:val="24"/>
          <w:szCs w:val="24"/>
          <w:lang/>
        </w:rPr>
        <w:t>Journal of the American Psychiatric Nurses Association</w:t>
      </w:r>
      <w:r w:rsidRPr="00640ED7">
        <w:rPr>
          <w:rFonts w:ascii="Times New Roman" w:eastAsia="Times New Roman" w:hAnsi="Times New Roman" w:cs="Times New Roman"/>
          <w:color w:val="000000"/>
          <w:sz w:val="24"/>
          <w:szCs w:val="24"/>
          <w:lang/>
        </w:rPr>
        <w:t>, </w:t>
      </w:r>
      <w:r w:rsidRPr="00640ED7">
        <w:rPr>
          <w:rFonts w:ascii="Times New Roman" w:eastAsia="Times New Roman" w:hAnsi="Times New Roman" w:cs="Times New Roman"/>
          <w:i/>
          <w:iCs/>
          <w:color w:val="000000"/>
          <w:sz w:val="24"/>
          <w:szCs w:val="24"/>
          <w:lang/>
        </w:rPr>
        <w:t>20</w:t>
      </w:r>
      <w:r w:rsidRPr="00640ED7">
        <w:rPr>
          <w:rFonts w:ascii="Times New Roman" w:eastAsia="Times New Roman" w:hAnsi="Times New Roman" w:cs="Times New Roman"/>
          <w:color w:val="000000"/>
          <w:sz w:val="24"/>
          <w:szCs w:val="24"/>
          <w:lang/>
        </w:rPr>
        <w:t>(6), 398-407.</w:t>
      </w:r>
    </w:p>
    <w:p w14:paraId="360CFD31" w14:textId="77777777" w:rsidR="00F130E4" w:rsidRDefault="00F130E4"/>
    <w:sectPr w:rsidR="00F130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A3328"/>
    <w:multiLevelType w:val="multilevel"/>
    <w:tmpl w:val="7C40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D9"/>
    <w:rsid w:val="005938D9"/>
    <w:rsid w:val="00640ED7"/>
    <w:rsid w:val="00F130E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D06AF-22D6-4188-A180-2C388A70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0ED7"/>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640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78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1056</Words>
  <Characters>6021</Characters>
  <Application>Microsoft Office Word</Application>
  <DocSecurity>0</DocSecurity>
  <Lines>50</Lines>
  <Paragraphs>14</Paragraphs>
  <ScaleCrop>false</ScaleCrop>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2023-02-02T11:42:00Z</dcterms:created>
  <dcterms:modified xsi:type="dcterms:W3CDTF">2023-02-02T11:42:00Z</dcterms:modified>
</cp:coreProperties>
</file>