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382" w:rsidRPr="00320382" w:rsidRDefault="00320382" w:rsidP="00320382">
      <w:pPr>
        <w:spacing w:line="480" w:lineRule="auto"/>
        <w:jc w:val="center"/>
        <w:rPr>
          <w:rFonts w:ascii="Times New Roman" w:eastAsia="Times New Roman" w:hAnsi="Times New Roman" w:cs="Times New Roman"/>
          <w:sz w:val="24"/>
          <w:szCs w:val="24"/>
        </w:rPr>
      </w:pPr>
      <w:r w:rsidRPr="00320382">
        <w:rPr>
          <w:rFonts w:ascii="Times New Roman" w:eastAsia="Times New Roman" w:hAnsi="Times New Roman" w:cs="Times New Roman"/>
          <w:b/>
          <w:bCs/>
          <w:color w:val="000000"/>
          <w:sz w:val="48"/>
          <w:szCs w:val="48"/>
        </w:rPr>
        <w:t>PICOT Statement: Type II Diabetes Mellitus</w:t>
      </w:r>
    </w:p>
    <w:p w:rsidR="00320382" w:rsidRPr="00320382" w:rsidRDefault="00320382" w:rsidP="00320382">
      <w:pPr>
        <w:spacing w:line="480" w:lineRule="auto"/>
        <w:rPr>
          <w:rFonts w:ascii="Times New Roman" w:eastAsia="Times New Roman" w:hAnsi="Times New Roman" w:cs="Times New Roman"/>
          <w:sz w:val="24"/>
          <w:szCs w:val="24"/>
        </w:rPr>
      </w:pPr>
      <w:r w:rsidRPr="00320382">
        <w:rPr>
          <w:rFonts w:ascii="Times New Roman" w:eastAsia="Times New Roman" w:hAnsi="Times New Roman" w:cs="Times New Roman"/>
          <w:b/>
          <w:bCs/>
          <w:color w:val="000000"/>
          <w:sz w:val="40"/>
          <w:szCs w:val="40"/>
        </w:rPr>
        <w:t>Part 1</w:t>
      </w:r>
    </w:p>
    <w:p w:rsidR="00320382" w:rsidRPr="00320382" w:rsidRDefault="00320382" w:rsidP="00320382">
      <w:pPr>
        <w:spacing w:line="480" w:lineRule="auto"/>
        <w:rPr>
          <w:rFonts w:ascii="Times New Roman" w:eastAsia="Times New Roman" w:hAnsi="Times New Roman" w:cs="Times New Roman"/>
          <w:sz w:val="24"/>
          <w:szCs w:val="24"/>
        </w:rPr>
      </w:pPr>
      <w:r w:rsidRPr="00320382">
        <w:rPr>
          <w:rFonts w:ascii="Times New Roman" w:eastAsia="Times New Roman" w:hAnsi="Times New Roman" w:cs="Times New Roman"/>
          <w:b/>
          <w:bCs/>
          <w:color w:val="000000"/>
          <w:sz w:val="40"/>
          <w:szCs w:val="40"/>
        </w:rPr>
        <w:t>Background Question</w:t>
      </w:r>
    </w:p>
    <w:p w:rsidR="00320382" w:rsidRPr="00320382" w:rsidRDefault="00320382" w:rsidP="00320382">
      <w:pPr>
        <w:spacing w:line="480" w:lineRule="auto"/>
        <w:ind w:firstLine="720"/>
        <w:rPr>
          <w:rFonts w:ascii="Times New Roman" w:eastAsia="Times New Roman" w:hAnsi="Times New Roman" w:cs="Times New Roman"/>
          <w:sz w:val="24"/>
          <w:szCs w:val="24"/>
        </w:rPr>
      </w:pPr>
      <w:r w:rsidRPr="00320382">
        <w:rPr>
          <w:rFonts w:ascii="Times New Roman" w:eastAsia="Times New Roman" w:hAnsi="Times New Roman" w:cs="Times New Roman"/>
          <w:color w:val="000000"/>
          <w:sz w:val="24"/>
          <w:szCs w:val="24"/>
        </w:rPr>
        <w:t>Are Complementary and alternative medicine therapies more effective in the treatment of diabetes mellitus type two that western medicine?</w:t>
      </w:r>
    </w:p>
    <w:p w:rsidR="00320382" w:rsidRPr="00320382" w:rsidRDefault="00320382" w:rsidP="00320382">
      <w:pPr>
        <w:spacing w:line="480" w:lineRule="auto"/>
        <w:rPr>
          <w:rFonts w:ascii="Times New Roman" w:eastAsia="Times New Roman" w:hAnsi="Times New Roman" w:cs="Times New Roman"/>
          <w:sz w:val="24"/>
          <w:szCs w:val="24"/>
        </w:rPr>
      </w:pPr>
      <w:r w:rsidRPr="00320382">
        <w:rPr>
          <w:rFonts w:ascii="Times New Roman" w:eastAsia="Times New Roman" w:hAnsi="Times New Roman" w:cs="Times New Roman"/>
          <w:b/>
          <w:bCs/>
          <w:color w:val="000000"/>
          <w:sz w:val="40"/>
          <w:szCs w:val="40"/>
        </w:rPr>
        <w:t>Strategy for Getting a Comprehensive Understanding of the Clinical Issue</w:t>
      </w:r>
    </w:p>
    <w:p w:rsidR="00320382" w:rsidRPr="00320382" w:rsidRDefault="00320382" w:rsidP="00320382">
      <w:pPr>
        <w:spacing w:line="480" w:lineRule="auto"/>
        <w:ind w:firstLine="720"/>
        <w:rPr>
          <w:rFonts w:ascii="Times New Roman" w:eastAsia="Times New Roman" w:hAnsi="Times New Roman" w:cs="Times New Roman"/>
          <w:sz w:val="24"/>
          <w:szCs w:val="24"/>
        </w:rPr>
      </w:pPr>
      <w:r w:rsidRPr="00320382">
        <w:rPr>
          <w:rFonts w:ascii="Times New Roman" w:eastAsia="Times New Roman" w:hAnsi="Times New Roman" w:cs="Times New Roman"/>
          <w:color w:val="000000"/>
          <w:sz w:val="24"/>
          <w:szCs w:val="24"/>
        </w:rPr>
        <w:t xml:space="preserve">According to </w:t>
      </w:r>
      <w:proofErr w:type="spellStart"/>
      <w:r w:rsidRPr="00320382">
        <w:rPr>
          <w:rFonts w:ascii="Times New Roman" w:eastAsia="Times New Roman" w:hAnsi="Times New Roman" w:cs="Times New Roman"/>
          <w:color w:val="000000"/>
          <w:sz w:val="24"/>
          <w:szCs w:val="24"/>
        </w:rPr>
        <w:t>Piero</w:t>
      </w:r>
      <w:proofErr w:type="spellEnd"/>
      <w:r w:rsidRPr="00320382">
        <w:rPr>
          <w:rFonts w:ascii="Times New Roman" w:eastAsia="Times New Roman" w:hAnsi="Times New Roman" w:cs="Times New Roman"/>
          <w:color w:val="000000"/>
          <w:sz w:val="24"/>
          <w:szCs w:val="24"/>
        </w:rPr>
        <w:t xml:space="preserve">, </w:t>
      </w:r>
      <w:proofErr w:type="spellStart"/>
      <w:r w:rsidRPr="00320382">
        <w:rPr>
          <w:rFonts w:ascii="Times New Roman" w:eastAsia="Times New Roman" w:hAnsi="Times New Roman" w:cs="Times New Roman"/>
          <w:color w:val="000000"/>
          <w:sz w:val="24"/>
          <w:szCs w:val="24"/>
        </w:rPr>
        <w:t>Nzaro</w:t>
      </w:r>
      <w:proofErr w:type="spellEnd"/>
      <w:r w:rsidRPr="00320382">
        <w:rPr>
          <w:rFonts w:ascii="Times New Roman" w:eastAsia="Times New Roman" w:hAnsi="Times New Roman" w:cs="Times New Roman"/>
          <w:color w:val="000000"/>
          <w:sz w:val="24"/>
          <w:szCs w:val="24"/>
        </w:rPr>
        <w:t xml:space="preserve">, &amp; </w:t>
      </w:r>
      <w:proofErr w:type="spellStart"/>
      <w:r w:rsidRPr="00320382">
        <w:rPr>
          <w:rFonts w:ascii="Times New Roman" w:eastAsia="Times New Roman" w:hAnsi="Times New Roman" w:cs="Times New Roman"/>
          <w:color w:val="000000"/>
          <w:sz w:val="24"/>
          <w:szCs w:val="24"/>
        </w:rPr>
        <w:t>Njagi</w:t>
      </w:r>
      <w:proofErr w:type="spellEnd"/>
      <w:r w:rsidRPr="00320382">
        <w:rPr>
          <w:rFonts w:ascii="Times New Roman" w:eastAsia="Times New Roman" w:hAnsi="Times New Roman" w:cs="Times New Roman"/>
          <w:color w:val="000000"/>
          <w:sz w:val="24"/>
          <w:szCs w:val="24"/>
        </w:rPr>
        <w:t xml:space="preserve"> (2014), diabetes refers to a condition when the human body is unable to produce sufficient insulin to contain the blood sugar levels in the body. As a result, there is a rise in the blood sugar levels (</w:t>
      </w:r>
      <w:proofErr w:type="spellStart"/>
      <w:r w:rsidRPr="00320382">
        <w:rPr>
          <w:rFonts w:ascii="Times New Roman" w:eastAsia="Times New Roman" w:hAnsi="Times New Roman" w:cs="Times New Roman"/>
          <w:color w:val="000000"/>
          <w:sz w:val="24"/>
          <w:szCs w:val="24"/>
        </w:rPr>
        <w:t>Menke</w:t>
      </w:r>
      <w:proofErr w:type="spellEnd"/>
      <w:r w:rsidRPr="00320382">
        <w:rPr>
          <w:rFonts w:ascii="Times New Roman" w:eastAsia="Times New Roman" w:hAnsi="Times New Roman" w:cs="Times New Roman"/>
          <w:color w:val="000000"/>
          <w:sz w:val="24"/>
          <w:szCs w:val="24"/>
        </w:rPr>
        <w:t xml:space="preserve">, </w:t>
      </w:r>
      <w:proofErr w:type="spellStart"/>
      <w:r w:rsidRPr="00320382">
        <w:rPr>
          <w:rFonts w:ascii="Times New Roman" w:eastAsia="Times New Roman" w:hAnsi="Times New Roman" w:cs="Times New Roman"/>
          <w:color w:val="000000"/>
          <w:sz w:val="24"/>
          <w:szCs w:val="24"/>
        </w:rPr>
        <w:t>Casagrande</w:t>
      </w:r>
      <w:proofErr w:type="spellEnd"/>
      <w:r w:rsidRPr="00320382">
        <w:rPr>
          <w:rFonts w:ascii="Times New Roman" w:eastAsia="Times New Roman" w:hAnsi="Times New Roman" w:cs="Times New Roman"/>
          <w:color w:val="000000"/>
          <w:sz w:val="24"/>
          <w:szCs w:val="24"/>
        </w:rPr>
        <w:t xml:space="preserve">, </w:t>
      </w:r>
      <w:proofErr w:type="spellStart"/>
      <w:r w:rsidRPr="00320382">
        <w:rPr>
          <w:rFonts w:ascii="Times New Roman" w:eastAsia="Times New Roman" w:hAnsi="Times New Roman" w:cs="Times New Roman"/>
          <w:color w:val="000000"/>
          <w:sz w:val="24"/>
          <w:szCs w:val="24"/>
        </w:rPr>
        <w:t>Geiss</w:t>
      </w:r>
      <w:proofErr w:type="spellEnd"/>
      <w:r w:rsidRPr="00320382">
        <w:rPr>
          <w:rFonts w:ascii="Times New Roman" w:eastAsia="Times New Roman" w:hAnsi="Times New Roman" w:cs="Times New Roman"/>
          <w:color w:val="000000"/>
          <w:sz w:val="24"/>
          <w:szCs w:val="24"/>
        </w:rPr>
        <w:t>, Cowie</w:t>
      </w:r>
      <w:proofErr w:type="gramStart"/>
      <w:r w:rsidRPr="00320382">
        <w:rPr>
          <w:rFonts w:ascii="Times New Roman" w:eastAsia="Times New Roman" w:hAnsi="Times New Roman" w:cs="Times New Roman"/>
          <w:color w:val="000000"/>
          <w:sz w:val="24"/>
          <w:szCs w:val="24"/>
        </w:rPr>
        <w:t>, )</w:t>
      </w:r>
      <w:proofErr w:type="gramEnd"/>
      <w:r w:rsidRPr="00320382">
        <w:rPr>
          <w:rFonts w:ascii="Times New Roman" w:eastAsia="Times New Roman" w:hAnsi="Times New Roman" w:cs="Times New Roman"/>
          <w:color w:val="000000"/>
          <w:sz w:val="24"/>
          <w:szCs w:val="24"/>
        </w:rPr>
        <w:t>. To get more information about this clinical issue, I will consult primary and secondary sources of information. The primary sources are doctors, care providers, patients, and family members who take care of these patients at home. To collect information from the primary sources, I will carry out brief semi-structured face-to-face interviews with the primary sources to get firsthand information. To achieve this, I will prepare short questionnaires with both closed-ended and open-ended questions. While the closed-ended questions will help me get direct answers, the open-ended questions will enable me to get in-depth information since through them, the interviewees will give detailed information about this clinical issue (Creswell, 2014).</w:t>
      </w:r>
    </w:p>
    <w:p w:rsidR="00320382" w:rsidRPr="00320382" w:rsidRDefault="00320382" w:rsidP="00320382">
      <w:pPr>
        <w:spacing w:line="480" w:lineRule="auto"/>
        <w:ind w:firstLine="720"/>
        <w:rPr>
          <w:rFonts w:ascii="Times New Roman" w:eastAsia="Times New Roman" w:hAnsi="Times New Roman" w:cs="Times New Roman"/>
          <w:sz w:val="24"/>
          <w:szCs w:val="24"/>
        </w:rPr>
      </w:pPr>
      <w:r w:rsidRPr="00320382">
        <w:rPr>
          <w:rFonts w:ascii="Times New Roman" w:eastAsia="Times New Roman" w:hAnsi="Times New Roman" w:cs="Times New Roman"/>
          <w:color w:val="000000"/>
          <w:sz w:val="24"/>
          <w:szCs w:val="24"/>
        </w:rPr>
        <w:lastRenderedPageBreak/>
        <w:t>Besides the primary sources, I will use secondary sources such as books and peer-reviewed journals to get more information about this clinical issue. To ensure that I get accurate and reliable information, I will consult reliable databases including EBSCOhost, JSTORE, and PROQUEST. The secondary sources will equip me with background information, for example, the number of people affected by diabetes mellitus type II, diagnosis method, and common prevention and treatment strategies.</w:t>
      </w:r>
    </w:p>
    <w:p w:rsidR="00320382" w:rsidRPr="00320382" w:rsidRDefault="00320382" w:rsidP="00320382">
      <w:pPr>
        <w:spacing w:line="480" w:lineRule="auto"/>
        <w:rPr>
          <w:rFonts w:ascii="Times New Roman" w:eastAsia="Times New Roman" w:hAnsi="Times New Roman" w:cs="Times New Roman"/>
          <w:sz w:val="24"/>
          <w:szCs w:val="24"/>
        </w:rPr>
      </w:pPr>
      <w:r w:rsidRPr="00320382">
        <w:rPr>
          <w:rFonts w:ascii="Times New Roman" w:eastAsia="Times New Roman" w:hAnsi="Times New Roman" w:cs="Times New Roman"/>
          <w:b/>
          <w:bCs/>
          <w:color w:val="000000"/>
          <w:sz w:val="40"/>
          <w:szCs w:val="40"/>
        </w:rPr>
        <w:t>Part 2</w:t>
      </w:r>
    </w:p>
    <w:p w:rsidR="00320382" w:rsidRPr="00320382" w:rsidRDefault="00320382" w:rsidP="00320382">
      <w:pPr>
        <w:spacing w:line="480" w:lineRule="auto"/>
        <w:rPr>
          <w:rFonts w:ascii="Times New Roman" w:eastAsia="Times New Roman" w:hAnsi="Times New Roman" w:cs="Times New Roman"/>
          <w:sz w:val="24"/>
          <w:szCs w:val="24"/>
        </w:rPr>
      </w:pPr>
      <w:r w:rsidRPr="00320382">
        <w:rPr>
          <w:rFonts w:ascii="Times New Roman" w:eastAsia="Times New Roman" w:hAnsi="Times New Roman" w:cs="Times New Roman"/>
          <w:b/>
          <w:bCs/>
          <w:color w:val="000000"/>
          <w:sz w:val="40"/>
          <w:szCs w:val="40"/>
        </w:rPr>
        <w:t>PICOT Question and The Variables</w:t>
      </w:r>
    </w:p>
    <w:p w:rsidR="00320382" w:rsidRPr="00320382" w:rsidRDefault="00320382" w:rsidP="00320382">
      <w:pPr>
        <w:spacing w:line="480" w:lineRule="auto"/>
        <w:ind w:firstLine="720"/>
        <w:rPr>
          <w:rFonts w:ascii="Times New Roman" w:eastAsia="Times New Roman" w:hAnsi="Times New Roman" w:cs="Times New Roman"/>
          <w:sz w:val="24"/>
          <w:szCs w:val="24"/>
        </w:rPr>
      </w:pPr>
      <w:r w:rsidRPr="00320382">
        <w:rPr>
          <w:rFonts w:ascii="Times New Roman" w:eastAsia="Times New Roman" w:hAnsi="Times New Roman" w:cs="Times New Roman"/>
          <w:color w:val="000000"/>
          <w:sz w:val="24"/>
          <w:szCs w:val="24"/>
        </w:rPr>
        <w:t xml:space="preserve">In young </w:t>
      </w:r>
      <w:proofErr w:type="gramStart"/>
      <w:r w:rsidRPr="00320382">
        <w:rPr>
          <w:rFonts w:ascii="Times New Roman" w:eastAsia="Times New Roman" w:hAnsi="Times New Roman" w:cs="Times New Roman"/>
          <w:color w:val="000000"/>
          <w:sz w:val="24"/>
          <w:szCs w:val="24"/>
        </w:rPr>
        <w:t>adults</w:t>
      </w:r>
      <w:proofErr w:type="gramEnd"/>
      <w:r w:rsidRPr="00320382">
        <w:rPr>
          <w:rFonts w:ascii="Times New Roman" w:eastAsia="Times New Roman" w:hAnsi="Times New Roman" w:cs="Times New Roman"/>
          <w:color w:val="000000"/>
          <w:sz w:val="24"/>
          <w:szCs w:val="24"/>
        </w:rPr>
        <w:t xml:space="preserve"> patients with type II diabetes mellitus (P), are Complementary and alternative medicine therapies (I) more effective than the conventional Western medicine (C) in the reduction of high blood sugars (O) to healthy levels within a period of 12 months (T)?</w:t>
      </w:r>
    </w:p>
    <w:p w:rsidR="00320382" w:rsidRPr="00320382" w:rsidRDefault="00320382" w:rsidP="00320382">
      <w:pPr>
        <w:spacing w:line="480" w:lineRule="auto"/>
        <w:rPr>
          <w:rFonts w:ascii="Times New Roman" w:eastAsia="Times New Roman" w:hAnsi="Times New Roman" w:cs="Times New Roman"/>
          <w:sz w:val="24"/>
          <w:szCs w:val="24"/>
        </w:rPr>
      </w:pPr>
      <w:r w:rsidRPr="00320382">
        <w:rPr>
          <w:rFonts w:ascii="Times New Roman" w:eastAsia="Times New Roman" w:hAnsi="Times New Roman" w:cs="Times New Roman"/>
          <w:b/>
          <w:bCs/>
          <w:color w:val="000000"/>
          <w:sz w:val="40"/>
          <w:szCs w:val="40"/>
        </w:rPr>
        <w:t>References</w:t>
      </w:r>
    </w:p>
    <w:p w:rsidR="00320382" w:rsidRPr="00320382" w:rsidRDefault="00320382" w:rsidP="00320382">
      <w:pPr>
        <w:shd w:val="clear" w:color="auto" w:fill="FFFFFF"/>
        <w:spacing w:after="0" w:line="480" w:lineRule="auto"/>
        <w:ind w:firstLine="1134"/>
        <w:outlineLvl w:val="0"/>
        <w:rPr>
          <w:rFonts w:ascii="Times New Roman" w:eastAsia="Times New Roman" w:hAnsi="Times New Roman" w:cs="Times New Roman"/>
          <w:b/>
          <w:bCs/>
          <w:kern w:val="36"/>
          <w:sz w:val="48"/>
          <w:szCs w:val="48"/>
        </w:rPr>
      </w:pPr>
      <w:r w:rsidRPr="00320382">
        <w:rPr>
          <w:rFonts w:ascii="Times New Roman" w:eastAsia="Times New Roman" w:hAnsi="Times New Roman" w:cs="Times New Roman"/>
          <w:color w:val="000000"/>
          <w:kern w:val="36"/>
          <w:sz w:val="24"/>
          <w:szCs w:val="24"/>
          <w:shd w:val="clear" w:color="auto" w:fill="FFFFFF"/>
        </w:rPr>
        <w:t xml:space="preserve">Creswell, J. W., 2014. </w:t>
      </w:r>
      <w:r w:rsidRPr="00320382">
        <w:rPr>
          <w:rFonts w:ascii="Times New Roman" w:eastAsia="Times New Roman" w:hAnsi="Times New Roman" w:cs="Times New Roman"/>
          <w:i/>
          <w:iCs/>
          <w:color w:val="000000"/>
          <w:kern w:val="36"/>
          <w:sz w:val="24"/>
          <w:szCs w:val="24"/>
        </w:rPr>
        <w:t xml:space="preserve">Research Design: Qualitative, Quantitative, and Mixed Methods </w:t>
      </w:r>
      <w:r w:rsidRPr="00320382">
        <w:rPr>
          <w:rFonts w:ascii="Times New Roman" w:eastAsia="Times New Roman" w:hAnsi="Times New Roman" w:cs="Times New Roman"/>
          <w:i/>
          <w:iCs/>
          <w:color w:val="000000"/>
          <w:kern w:val="36"/>
          <w:sz w:val="24"/>
          <w:szCs w:val="24"/>
        </w:rPr>
        <w:tab/>
        <w:t>Approaches</w:t>
      </w:r>
      <w:r w:rsidRPr="00320382">
        <w:rPr>
          <w:rFonts w:ascii="Times New Roman" w:eastAsia="Times New Roman" w:hAnsi="Times New Roman" w:cs="Times New Roman"/>
          <w:color w:val="000000"/>
          <w:kern w:val="36"/>
          <w:sz w:val="24"/>
          <w:szCs w:val="24"/>
        </w:rPr>
        <w:t>. London: SAGE Publications, Inc.</w:t>
      </w:r>
    </w:p>
    <w:p w:rsidR="00320382" w:rsidRPr="00320382" w:rsidRDefault="00320382" w:rsidP="00320382">
      <w:pPr>
        <w:spacing w:line="480" w:lineRule="auto"/>
        <w:ind w:firstLine="1134"/>
        <w:rPr>
          <w:rFonts w:ascii="Times New Roman" w:eastAsia="Times New Roman" w:hAnsi="Times New Roman" w:cs="Times New Roman"/>
          <w:sz w:val="24"/>
          <w:szCs w:val="24"/>
        </w:rPr>
      </w:pPr>
      <w:proofErr w:type="spellStart"/>
      <w:r w:rsidRPr="00320382">
        <w:rPr>
          <w:rFonts w:ascii="Times New Roman" w:eastAsia="Times New Roman" w:hAnsi="Times New Roman" w:cs="Times New Roman"/>
          <w:color w:val="000000"/>
          <w:sz w:val="24"/>
          <w:szCs w:val="24"/>
        </w:rPr>
        <w:t>Menke</w:t>
      </w:r>
      <w:proofErr w:type="spellEnd"/>
      <w:r w:rsidRPr="00320382">
        <w:rPr>
          <w:rFonts w:ascii="Times New Roman" w:eastAsia="Times New Roman" w:hAnsi="Times New Roman" w:cs="Times New Roman"/>
          <w:color w:val="000000"/>
          <w:sz w:val="24"/>
          <w:szCs w:val="24"/>
        </w:rPr>
        <w:t xml:space="preserve">, A., </w:t>
      </w:r>
      <w:proofErr w:type="spellStart"/>
      <w:r w:rsidRPr="00320382">
        <w:rPr>
          <w:rFonts w:ascii="Times New Roman" w:eastAsia="Times New Roman" w:hAnsi="Times New Roman" w:cs="Times New Roman"/>
          <w:color w:val="000000"/>
          <w:sz w:val="24"/>
          <w:szCs w:val="24"/>
        </w:rPr>
        <w:t>Casagrande</w:t>
      </w:r>
      <w:proofErr w:type="spellEnd"/>
      <w:r w:rsidRPr="00320382">
        <w:rPr>
          <w:rFonts w:ascii="Times New Roman" w:eastAsia="Times New Roman" w:hAnsi="Times New Roman" w:cs="Times New Roman"/>
          <w:color w:val="000000"/>
          <w:sz w:val="24"/>
          <w:szCs w:val="24"/>
        </w:rPr>
        <w:t xml:space="preserve">, S., </w:t>
      </w:r>
      <w:proofErr w:type="spellStart"/>
      <w:r w:rsidRPr="00320382">
        <w:rPr>
          <w:rFonts w:ascii="Times New Roman" w:eastAsia="Times New Roman" w:hAnsi="Times New Roman" w:cs="Times New Roman"/>
          <w:color w:val="000000"/>
          <w:sz w:val="24"/>
          <w:szCs w:val="24"/>
        </w:rPr>
        <w:t>Geiss</w:t>
      </w:r>
      <w:proofErr w:type="spellEnd"/>
      <w:r w:rsidRPr="00320382">
        <w:rPr>
          <w:rFonts w:ascii="Times New Roman" w:eastAsia="Times New Roman" w:hAnsi="Times New Roman" w:cs="Times New Roman"/>
          <w:color w:val="000000"/>
          <w:sz w:val="24"/>
          <w:szCs w:val="24"/>
        </w:rPr>
        <w:t xml:space="preserve">, L., &amp; Cowie, C. C. (2015). Prevalence of and Trends in Diabetes Among Adults in the United States, 1988-2012. </w:t>
      </w:r>
      <w:r w:rsidRPr="00320382">
        <w:rPr>
          <w:rFonts w:ascii="Times New Roman" w:eastAsia="Times New Roman" w:hAnsi="Times New Roman" w:cs="Times New Roman"/>
          <w:i/>
          <w:iCs/>
          <w:color w:val="000000"/>
          <w:sz w:val="24"/>
          <w:szCs w:val="24"/>
        </w:rPr>
        <w:t xml:space="preserve">JAMA, </w:t>
      </w:r>
      <w:r w:rsidRPr="00320382">
        <w:rPr>
          <w:rFonts w:ascii="Times New Roman" w:eastAsia="Times New Roman" w:hAnsi="Times New Roman" w:cs="Times New Roman"/>
          <w:color w:val="000000"/>
          <w:sz w:val="24"/>
          <w:szCs w:val="24"/>
        </w:rPr>
        <w:t>314(10), 1021-1029.</w:t>
      </w:r>
    </w:p>
    <w:p w:rsidR="00320382" w:rsidRPr="00320382" w:rsidRDefault="00320382" w:rsidP="00320382">
      <w:pPr>
        <w:shd w:val="clear" w:color="auto" w:fill="FFFFFF"/>
        <w:spacing w:after="150" w:line="480" w:lineRule="auto"/>
        <w:ind w:firstLine="1134"/>
        <w:outlineLvl w:val="0"/>
        <w:rPr>
          <w:rFonts w:ascii="Times New Roman" w:eastAsia="Times New Roman" w:hAnsi="Times New Roman" w:cs="Times New Roman"/>
          <w:b/>
          <w:bCs/>
          <w:kern w:val="36"/>
          <w:sz w:val="48"/>
          <w:szCs w:val="48"/>
        </w:rPr>
      </w:pPr>
      <w:proofErr w:type="spellStart"/>
      <w:r w:rsidRPr="00320382">
        <w:rPr>
          <w:rFonts w:ascii="Times New Roman" w:eastAsia="Times New Roman" w:hAnsi="Times New Roman" w:cs="Times New Roman"/>
          <w:color w:val="000000"/>
          <w:kern w:val="36"/>
          <w:sz w:val="24"/>
          <w:szCs w:val="24"/>
        </w:rPr>
        <w:t>Piero</w:t>
      </w:r>
      <w:proofErr w:type="spellEnd"/>
      <w:r w:rsidRPr="00320382">
        <w:rPr>
          <w:rFonts w:ascii="Times New Roman" w:eastAsia="Times New Roman" w:hAnsi="Times New Roman" w:cs="Times New Roman"/>
          <w:color w:val="000000"/>
          <w:kern w:val="36"/>
          <w:sz w:val="24"/>
          <w:szCs w:val="24"/>
        </w:rPr>
        <w:t xml:space="preserve">, M. N., </w:t>
      </w:r>
      <w:proofErr w:type="spellStart"/>
      <w:r w:rsidRPr="00320382">
        <w:rPr>
          <w:rFonts w:ascii="Times New Roman" w:eastAsia="Times New Roman" w:hAnsi="Times New Roman" w:cs="Times New Roman"/>
          <w:color w:val="000000"/>
          <w:kern w:val="36"/>
          <w:sz w:val="24"/>
          <w:szCs w:val="24"/>
        </w:rPr>
        <w:t>Nzaro</w:t>
      </w:r>
      <w:proofErr w:type="spellEnd"/>
      <w:r w:rsidRPr="00320382">
        <w:rPr>
          <w:rFonts w:ascii="Times New Roman" w:eastAsia="Times New Roman" w:hAnsi="Times New Roman" w:cs="Times New Roman"/>
          <w:color w:val="000000"/>
          <w:kern w:val="36"/>
          <w:sz w:val="24"/>
          <w:szCs w:val="24"/>
        </w:rPr>
        <w:t xml:space="preserve">, G. M., &amp; </w:t>
      </w:r>
      <w:proofErr w:type="spellStart"/>
      <w:r w:rsidRPr="00320382">
        <w:rPr>
          <w:rFonts w:ascii="Times New Roman" w:eastAsia="Times New Roman" w:hAnsi="Times New Roman" w:cs="Times New Roman"/>
          <w:color w:val="000000"/>
          <w:kern w:val="36"/>
          <w:sz w:val="24"/>
          <w:szCs w:val="24"/>
        </w:rPr>
        <w:t>Njagi</w:t>
      </w:r>
      <w:proofErr w:type="spellEnd"/>
      <w:r w:rsidRPr="00320382">
        <w:rPr>
          <w:rFonts w:ascii="Times New Roman" w:eastAsia="Times New Roman" w:hAnsi="Times New Roman" w:cs="Times New Roman"/>
          <w:color w:val="000000"/>
          <w:kern w:val="36"/>
          <w:sz w:val="24"/>
          <w:szCs w:val="24"/>
        </w:rPr>
        <w:t xml:space="preserve">, J. M. (2014). Diabetes mellitus – a devastating metabolic </w:t>
      </w:r>
      <w:r w:rsidRPr="00320382">
        <w:rPr>
          <w:rFonts w:ascii="Times New Roman" w:eastAsia="Times New Roman" w:hAnsi="Times New Roman" w:cs="Times New Roman"/>
          <w:color w:val="000000"/>
          <w:kern w:val="36"/>
          <w:sz w:val="24"/>
          <w:szCs w:val="24"/>
        </w:rPr>
        <w:tab/>
        <w:t xml:space="preserve">disorder. </w:t>
      </w:r>
      <w:r w:rsidRPr="00320382">
        <w:rPr>
          <w:rFonts w:ascii="Times New Roman" w:eastAsia="Times New Roman" w:hAnsi="Times New Roman" w:cs="Times New Roman"/>
          <w:i/>
          <w:iCs/>
          <w:color w:val="000000"/>
          <w:kern w:val="36"/>
          <w:sz w:val="24"/>
          <w:szCs w:val="24"/>
        </w:rPr>
        <w:t>Asian Journal of Biomedical and Pharmaceutical Sciences, 4(</w:t>
      </w:r>
      <w:r w:rsidRPr="00320382">
        <w:rPr>
          <w:rFonts w:ascii="Times New Roman" w:eastAsia="Times New Roman" w:hAnsi="Times New Roman" w:cs="Times New Roman"/>
          <w:color w:val="000000"/>
          <w:kern w:val="36"/>
          <w:sz w:val="24"/>
          <w:szCs w:val="24"/>
        </w:rPr>
        <w:t>40), 1-7.</w:t>
      </w:r>
    </w:p>
    <w:p w:rsidR="00614341" w:rsidRDefault="00614341">
      <w:bookmarkStart w:id="0" w:name="_GoBack"/>
      <w:bookmarkEnd w:id="0"/>
    </w:p>
    <w:sectPr w:rsidR="00614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DB"/>
    <w:rsid w:val="00320382"/>
    <w:rsid w:val="00614341"/>
    <w:rsid w:val="00AB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E6F66-6B3D-4432-81C1-C7018687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03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8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20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2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13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2023-02-16T14:23:00Z</dcterms:created>
  <dcterms:modified xsi:type="dcterms:W3CDTF">2023-02-16T14:23:00Z</dcterms:modified>
</cp:coreProperties>
</file>