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7E56" w14:textId="77777777" w:rsidR="00204371" w:rsidRDefault="00204371" w:rsidP="00204371">
      <w:pPr>
        <w:pStyle w:val="a3"/>
        <w:spacing w:before="0" w:beforeAutospacing="0" w:after="20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Reflection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Essay</w:t>
      </w:r>
      <w:proofErr w:type="spellEnd"/>
    </w:p>
    <w:p w14:paraId="59CA5DEA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Communication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4381CE72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quarters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soundness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Thompson</w:t>
      </w:r>
      <w:proofErr w:type="spellEnd"/>
      <w:r>
        <w:rPr>
          <w:color w:val="000000"/>
        </w:rPr>
        <w:t xml:space="preserve">, 2018).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shortcomings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detrimental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seamlessly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Krautscheid</w:t>
      </w:r>
      <w:proofErr w:type="spellEnd"/>
      <w:r>
        <w:rPr>
          <w:color w:val="000000"/>
        </w:rPr>
        <w:t xml:space="preserve">, 2008),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traceability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reflection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happened</w:t>
      </w:r>
      <w:proofErr w:type="spellEnd"/>
      <w:r>
        <w:rPr>
          <w:color w:val="000000"/>
        </w:rPr>
        <w:t>. </w:t>
      </w:r>
    </w:p>
    <w:p w14:paraId="65D9CF97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Description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the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situation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6FFDCE70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Arabia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overnight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usual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checked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night-shift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Miss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admitted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pneumonia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malaria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stabilized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usual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in-charge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signed-off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pm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pm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pneumonia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Ertapenem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Invanz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Vial</w:t>
      </w:r>
      <w:proofErr w:type="spellEnd"/>
      <w:r>
        <w:rPr>
          <w:color w:val="000000"/>
        </w:rPr>
        <w:t>). </w:t>
      </w:r>
    </w:p>
    <w:p w14:paraId="76E57ED1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pm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finishing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walked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doing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noticed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pneumonia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nausea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abdominal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pain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knew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side-effects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next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hours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1g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Ertapenem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lengthy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dawned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Cefepime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Arabic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Spanish</w:t>
      </w:r>
      <w:proofErr w:type="spellEnd"/>
      <w:r>
        <w:rPr>
          <w:color w:val="000000"/>
        </w:rPr>
        <w:t xml:space="preserve">. I,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changed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exactly</w:t>
      </w:r>
      <w:proofErr w:type="spellEnd"/>
      <w:r>
        <w:rPr>
          <w:color w:val="000000"/>
        </w:rPr>
        <w:t xml:space="preserve"> 11:30 </w:t>
      </w:r>
      <w:proofErr w:type="spellStart"/>
      <w:r>
        <w:rPr>
          <w:color w:val="000000"/>
        </w:rPr>
        <w:t>pm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pm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surprise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injection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decided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scaled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night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believed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foreigner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Spain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suffer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negligence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Lastly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decided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lengthy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clarification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tomorrow</w:t>
      </w:r>
      <w:proofErr w:type="spellEnd"/>
      <w:r>
        <w:rPr>
          <w:color w:val="000000"/>
        </w:rPr>
        <w:t>. </w:t>
      </w:r>
    </w:p>
    <w:p w14:paraId="5D3F19ED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morning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approached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contradiction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appeared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shocked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admitted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Hydralazine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domestic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trafficking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realized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counseling</w:t>
      </w:r>
      <w:proofErr w:type="spellEnd"/>
      <w:r>
        <w:rPr>
          <w:color w:val="000000"/>
        </w:rPr>
        <w:t>. </w:t>
      </w:r>
    </w:p>
    <w:p w14:paraId="58D278A1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Feelings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1D6AA908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unfortunate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delivery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Zydziunaite</w:t>
      </w:r>
      <w:proofErr w:type="spellEnd"/>
      <w:r>
        <w:rPr>
          <w:color w:val="000000"/>
        </w:rPr>
        <w:t xml:space="preserve">, 2012),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friend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applaud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predicaments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felt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relieved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felt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Allcorn</w:t>
      </w:r>
      <w:proofErr w:type="spellEnd"/>
      <w:r>
        <w:rPr>
          <w:color w:val="000000"/>
          <w:shd w:val="clear" w:color="auto" w:fill="FFFFFF"/>
        </w:rPr>
        <w:t xml:space="preserve">, &amp; </w:t>
      </w:r>
      <w:proofErr w:type="spellStart"/>
      <w:r>
        <w:rPr>
          <w:color w:val="000000"/>
          <w:shd w:val="clear" w:color="auto" w:fill="FFFFFF"/>
        </w:rPr>
        <w:t>Stein</w:t>
      </w:r>
      <w:proofErr w:type="spellEnd"/>
      <w:r>
        <w:rPr>
          <w:color w:val="000000"/>
          <w:shd w:val="clear" w:color="auto" w:fill="FFFFFF"/>
        </w:rPr>
        <w:t xml:space="preserve">, (2015), </w:t>
      </w:r>
      <w:proofErr w:type="spellStart"/>
      <w:r>
        <w:rPr>
          <w:color w:val="000000"/>
          <w:shd w:val="clear" w:color="auto" w:fill="FFFFFF"/>
        </w:rPr>
        <w:t>advocate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order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foster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teamwork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complications</w:t>
      </w:r>
      <w:proofErr w:type="spellEnd"/>
      <w:r>
        <w:rPr>
          <w:color w:val="000000"/>
        </w:rPr>
        <w:t>. </w:t>
      </w:r>
    </w:p>
    <w:p w14:paraId="1FE36B01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Evaluation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728CC9B2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dawned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smoothly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successful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Blackman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Walkerdine</w:t>
      </w:r>
      <w:proofErr w:type="spellEnd"/>
      <w:r>
        <w:rPr>
          <w:color w:val="000000"/>
        </w:rPr>
        <w:t xml:space="preserve">, 2001; </w:t>
      </w:r>
      <w:proofErr w:type="spellStart"/>
      <w:r>
        <w:rPr>
          <w:color w:val="000000"/>
        </w:rPr>
        <w:t>Jandt</w:t>
      </w:r>
      <w:proofErr w:type="spellEnd"/>
      <w:r>
        <w:rPr>
          <w:color w:val="000000"/>
        </w:rPr>
        <w:t xml:space="preserve">, 2001).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Arabic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Slade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n.d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>. </w:t>
      </w:r>
    </w:p>
    <w:p w14:paraId="1E22A4AE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clarifications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Zydziunaite</w:t>
      </w:r>
      <w:proofErr w:type="spellEnd"/>
      <w:r>
        <w:rPr>
          <w:color w:val="000000"/>
        </w:rPr>
        <w:t xml:space="preserve">, 2012). </w:t>
      </w:r>
      <w:proofErr w:type="spellStart"/>
      <w:r>
        <w:rPr>
          <w:color w:val="000000"/>
        </w:rPr>
        <w:lastRenderedPageBreak/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discussion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unstable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arrested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delighted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>. </w:t>
      </w:r>
    </w:p>
    <w:p w14:paraId="32147A28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Analysis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569F2D4B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coordination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Grant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Bach</w:t>
      </w:r>
      <w:proofErr w:type="spellEnd"/>
      <w:r>
        <w:rPr>
          <w:color w:val="000000"/>
        </w:rPr>
        <w:t xml:space="preserve">, (2015),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hand-over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Dawson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Taylor-Whilde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Torkington</w:t>
      </w:r>
      <w:proofErr w:type="spellEnd"/>
      <w:r>
        <w:rPr>
          <w:color w:val="000000"/>
        </w:rPr>
        <w:t xml:space="preserve">, (2001), </w:t>
      </w:r>
      <w:proofErr w:type="spellStart"/>
      <w:r>
        <w:rPr>
          <w:color w:val="000000"/>
        </w:rPr>
        <w:t>suggested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well-structured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hand-over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handover</w:t>
      </w:r>
      <w:proofErr w:type="spellEnd"/>
      <w:r>
        <w:rPr>
          <w:color w:val="000000"/>
        </w:rPr>
        <w:t>. </w:t>
      </w:r>
    </w:p>
    <w:p w14:paraId="33996B24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setback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fortunately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tackled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complicated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breakdown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Records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Edwards</w:t>
      </w:r>
      <w:proofErr w:type="spellEnd"/>
      <w:r>
        <w:rPr>
          <w:color w:val="000000"/>
        </w:rPr>
        <w:t xml:space="preserve">, 2008).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purposes</w:t>
      </w:r>
      <w:proofErr w:type="spellEnd"/>
      <w:r>
        <w:rPr>
          <w:color w:val="000000"/>
        </w:rPr>
        <w:t>. </w:t>
      </w:r>
    </w:p>
    <w:p w14:paraId="1FB01634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Conclusion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41507F5D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fundamental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avoided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Although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undergoes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pressures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safety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personnel</w:t>
      </w:r>
      <w:proofErr w:type="spellEnd"/>
      <w:r>
        <w:rPr>
          <w:color w:val="000000"/>
        </w:rPr>
        <w:t>.</w:t>
      </w:r>
    </w:p>
    <w:p w14:paraId="4832EEA6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Action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plan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64FA244E" w14:textId="77777777" w:rsidR="00204371" w:rsidRDefault="00204371" w:rsidP="00204371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incident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everything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deliver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non-verbal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non-verbal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Lastly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break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>. </w:t>
      </w:r>
    </w:p>
    <w:p w14:paraId="6B4FA18B" w14:textId="77777777" w:rsidR="00204371" w:rsidRDefault="00204371" w:rsidP="00204371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68F55033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Allcorn</w:t>
      </w:r>
      <w:proofErr w:type="spellEnd"/>
      <w:r>
        <w:rPr>
          <w:color w:val="000000"/>
        </w:rPr>
        <w:t xml:space="preserve">, S., &amp; </w:t>
      </w:r>
      <w:proofErr w:type="spellStart"/>
      <w:r>
        <w:rPr>
          <w:color w:val="000000"/>
        </w:rPr>
        <w:t>Stein</w:t>
      </w:r>
      <w:proofErr w:type="spellEnd"/>
      <w:r>
        <w:rPr>
          <w:color w:val="000000"/>
        </w:rPr>
        <w:t>, H. F. (2015). 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dysfunctional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workplace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Theory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stories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practice</w:t>
      </w:r>
      <w:proofErr w:type="spellEnd"/>
      <w:r>
        <w:rPr>
          <w:color w:val="000000"/>
        </w:rPr>
        <w:t>.</w:t>
      </w:r>
    </w:p>
    <w:p w14:paraId="2612945D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Bach</w:t>
      </w:r>
      <w:proofErr w:type="spellEnd"/>
      <w:r>
        <w:rPr>
          <w:color w:val="000000"/>
        </w:rPr>
        <w:t xml:space="preserve">, S., </w:t>
      </w:r>
      <w:proofErr w:type="spellStart"/>
      <w:r>
        <w:rPr>
          <w:color w:val="000000"/>
        </w:rPr>
        <w:t>Grant</w:t>
      </w:r>
      <w:proofErr w:type="spellEnd"/>
      <w:r>
        <w:rPr>
          <w:color w:val="000000"/>
        </w:rPr>
        <w:t xml:space="preserve">, A., &amp; </w:t>
      </w:r>
      <w:proofErr w:type="spellStart"/>
      <w:r>
        <w:rPr>
          <w:color w:val="000000"/>
        </w:rPr>
        <w:t>Bach</w:t>
      </w:r>
      <w:proofErr w:type="spellEnd"/>
      <w:r>
        <w:rPr>
          <w:color w:val="000000"/>
        </w:rPr>
        <w:t>, S. (2015). </w:t>
      </w:r>
      <w:proofErr w:type="spellStart"/>
      <w:r>
        <w:rPr>
          <w:i/>
          <w:iCs/>
          <w:color w:val="000000"/>
        </w:rPr>
        <w:t>Communication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interpersonal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skills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color w:val="000000"/>
        </w:rPr>
        <w:t>.</w:t>
      </w:r>
    </w:p>
    <w:p w14:paraId="31D2737A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Blackman</w:t>
      </w:r>
      <w:proofErr w:type="spellEnd"/>
      <w:r>
        <w:rPr>
          <w:color w:val="000000"/>
        </w:rPr>
        <w:t xml:space="preserve">, L., &amp; </w:t>
      </w:r>
      <w:proofErr w:type="spellStart"/>
      <w:r>
        <w:rPr>
          <w:color w:val="000000"/>
        </w:rPr>
        <w:t>Walkerdine</w:t>
      </w:r>
      <w:proofErr w:type="spellEnd"/>
      <w:r>
        <w:rPr>
          <w:color w:val="000000"/>
        </w:rPr>
        <w:t xml:space="preserve">, V. (2001).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breakdown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Mass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Hysteria</w:t>
      </w:r>
      <w:proofErr w:type="spellEnd"/>
      <w:r>
        <w:rPr>
          <w:color w:val="000000"/>
        </w:rPr>
        <w:t>, 16-25. </w:t>
      </w:r>
    </w:p>
    <w:p w14:paraId="71A4D1EE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Dawson</w:t>
      </w:r>
      <w:proofErr w:type="spellEnd"/>
      <w:r>
        <w:rPr>
          <w:color w:val="000000"/>
        </w:rPr>
        <w:t xml:space="preserve">, J., </w:t>
      </w:r>
      <w:proofErr w:type="spellStart"/>
      <w:r>
        <w:rPr>
          <w:color w:val="000000"/>
        </w:rPr>
        <w:t>Taylor-Whilde</w:t>
      </w:r>
      <w:proofErr w:type="spellEnd"/>
      <w:r>
        <w:rPr>
          <w:color w:val="000000"/>
        </w:rPr>
        <w:t xml:space="preserve">, E., &amp; </w:t>
      </w:r>
      <w:proofErr w:type="spellStart"/>
      <w:r>
        <w:rPr>
          <w:color w:val="000000"/>
        </w:rPr>
        <w:t>Torkington</w:t>
      </w:r>
      <w:proofErr w:type="spellEnd"/>
      <w:r>
        <w:rPr>
          <w:color w:val="000000"/>
        </w:rPr>
        <w:t>, S. (2001). </w:t>
      </w:r>
      <w:proofErr w:type="spellStart"/>
      <w:r>
        <w:rPr>
          <w:i/>
          <w:iCs/>
          <w:color w:val="000000"/>
        </w:rPr>
        <w:t>Clinical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effectiveness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practice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Whurr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>.</w:t>
      </w:r>
    </w:p>
    <w:p w14:paraId="5B1683A8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lastRenderedPageBreak/>
        <w:t>Edwards</w:t>
      </w:r>
      <w:proofErr w:type="spellEnd"/>
      <w:r>
        <w:rPr>
          <w:color w:val="000000"/>
        </w:rPr>
        <w:t>, M. (2008). 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informed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practice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nurse</w:t>
      </w:r>
      <w:proofErr w:type="spellEnd"/>
      <w:r>
        <w:rPr>
          <w:color w:val="000000"/>
        </w:rPr>
        <w:t>.</w:t>
      </w:r>
    </w:p>
    <w:p w14:paraId="09C5A8F7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Jandt</w:t>
      </w:r>
      <w:proofErr w:type="spellEnd"/>
      <w:r>
        <w:rPr>
          <w:color w:val="000000"/>
        </w:rPr>
        <w:t>, F. E. (2001). </w:t>
      </w:r>
      <w:proofErr w:type="spellStart"/>
      <w:r>
        <w:rPr>
          <w:i/>
          <w:iCs/>
          <w:color w:val="000000"/>
        </w:rPr>
        <w:t>Intercultural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communication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introduction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Thousand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Oaks</w:t>
      </w:r>
      <w:proofErr w:type="spellEnd"/>
      <w:r>
        <w:rPr>
          <w:color w:val="000000"/>
        </w:rPr>
        <w:t xml:space="preserve">, CA: </w:t>
      </w:r>
      <w:proofErr w:type="spellStart"/>
      <w:r>
        <w:rPr>
          <w:color w:val="000000"/>
        </w:rPr>
        <w:t>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Publications</w:t>
      </w:r>
      <w:proofErr w:type="spellEnd"/>
      <w:r>
        <w:rPr>
          <w:color w:val="000000"/>
        </w:rPr>
        <w:t>.</w:t>
      </w:r>
    </w:p>
    <w:p w14:paraId="7EEFB28A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Krautscheid</w:t>
      </w:r>
      <w:proofErr w:type="spellEnd"/>
      <w:r>
        <w:rPr>
          <w:color w:val="000000"/>
        </w:rPr>
        <w:t xml:space="preserve">, L. C. (2008). </w:t>
      </w:r>
      <w:proofErr w:type="spellStart"/>
      <w:r>
        <w:rPr>
          <w:color w:val="000000"/>
        </w:rPr>
        <w:t>Improving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Providers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Preparing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International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Education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Scholarship</w:t>
      </w:r>
      <w:proofErr w:type="spellEnd"/>
      <w:r>
        <w:rPr>
          <w:color w:val="000000"/>
        </w:rPr>
        <w:t>, </w:t>
      </w:r>
      <w:r>
        <w:rPr>
          <w:i/>
          <w:iCs/>
          <w:color w:val="000000"/>
        </w:rPr>
        <w:t>5</w:t>
      </w:r>
      <w:r>
        <w:rPr>
          <w:color w:val="000000"/>
        </w:rPr>
        <w:t>(1), 1-13. </w:t>
      </w:r>
    </w:p>
    <w:p w14:paraId="4CA15BC8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Slade</w:t>
      </w:r>
      <w:proofErr w:type="spellEnd"/>
      <w:r>
        <w:rPr>
          <w:color w:val="000000"/>
        </w:rPr>
        <w:t xml:space="preserve">, D., </w:t>
      </w:r>
      <w:proofErr w:type="spellStart"/>
      <w:r>
        <w:rPr>
          <w:color w:val="000000"/>
        </w:rPr>
        <w:t>Eggins</w:t>
      </w:r>
      <w:proofErr w:type="spellEnd"/>
      <w:r>
        <w:rPr>
          <w:color w:val="000000"/>
        </w:rPr>
        <w:t xml:space="preserve">, S., </w:t>
      </w:r>
      <w:proofErr w:type="spellStart"/>
      <w:r>
        <w:rPr>
          <w:color w:val="000000"/>
        </w:rPr>
        <w:t>Geddes</w:t>
      </w:r>
      <w:proofErr w:type="spellEnd"/>
      <w:r>
        <w:rPr>
          <w:color w:val="000000"/>
        </w:rPr>
        <w:t xml:space="preserve">, F., </w:t>
      </w:r>
      <w:proofErr w:type="spellStart"/>
      <w:r>
        <w:rPr>
          <w:color w:val="000000"/>
        </w:rPr>
        <w:t>Watson</w:t>
      </w:r>
      <w:proofErr w:type="spellEnd"/>
      <w:r>
        <w:rPr>
          <w:color w:val="000000"/>
        </w:rPr>
        <w:t xml:space="preserve">, B., </w:t>
      </w:r>
      <w:proofErr w:type="spellStart"/>
      <w:r>
        <w:rPr>
          <w:color w:val="000000"/>
        </w:rPr>
        <w:t>Manias</w:t>
      </w:r>
      <w:proofErr w:type="spellEnd"/>
      <w:r>
        <w:rPr>
          <w:color w:val="000000"/>
        </w:rPr>
        <w:t xml:space="preserve">, E., </w:t>
      </w:r>
      <w:proofErr w:type="spellStart"/>
      <w:r>
        <w:rPr>
          <w:color w:val="000000"/>
        </w:rPr>
        <w:t>Bear</w:t>
      </w:r>
      <w:proofErr w:type="spellEnd"/>
      <w:r>
        <w:rPr>
          <w:color w:val="000000"/>
        </w:rPr>
        <w:t xml:space="preserve">, J., &amp; </w:t>
      </w:r>
      <w:proofErr w:type="spellStart"/>
      <w:r>
        <w:rPr>
          <w:color w:val="000000"/>
        </w:rPr>
        <w:t>Pirone</w:t>
      </w:r>
      <w:proofErr w:type="spellEnd"/>
      <w:r>
        <w:rPr>
          <w:color w:val="000000"/>
        </w:rPr>
        <w:t>, C. (</w:t>
      </w:r>
      <w:proofErr w:type="spellStart"/>
      <w:r>
        <w:rPr>
          <w:color w:val="000000"/>
        </w:rPr>
        <w:t>n.d</w:t>
      </w:r>
      <w:proofErr w:type="spellEnd"/>
      <w:r>
        <w:rPr>
          <w:color w:val="000000"/>
        </w:rPr>
        <w:t xml:space="preserve">.). 1.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handover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challenges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risks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Effective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Communication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Clinical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Handover</w:t>
      </w:r>
      <w:proofErr w:type="spellEnd"/>
      <w:r>
        <w:rPr>
          <w:color w:val="000000"/>
        </w:rPr>
        <w:t>. </w:t>
      </w:r>
    </w:p>
    <w:p w14:paraId="654AE70A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Thompson</w:t>
      </w:r>
      <w:proofErr w:type="spellEnd"/>
      <w:r>
        <w:rPr>
          <w:color w:val="000000"/>
        </w:rPr>
        <w:t xml:space="preserve">, N. (2018).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Effective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Communication</w:t>
      </w:r>
      <w:proofErr w:type="spellEnd"/>
      <w:r>
        <w:rPr>
          <w:color w:val="000000"/>
        </w:rPr>
        <w:t>, 11-39. </w:t>
      </w:r>
    </w:p>
    <w:p w14:paraId="058E4D3E" w14:textId="77777777" w:rsidR="00204371" w:rsidRDefault="00204371" w:rsidP="00204371">
      <w:pPr>
        <w:pStyle w:val="a3"/>
        <w:shd w:val="clear" w:color="auto" w:fill="FFFFFF"/>
        <w:spacing w:before="0" w:beforeAutospacing="0" w:after="0" w:afterAutospacing="0" w:line="480" w:lineRule="auto"/>
        <w:ind w:right="75" w:firstLine="850"/>
      </w:pPr>
      <w:proofErr w:type="spellStart"/>
      <w:r>
        <w:rPr>
          <w:color w:val="000000"/>
        </w:rPr>
        <w:t>Zydziunaite</w:t>
      </w:r>
      <w:proofErr w:type="spellEnd"/>
      <w:r>
        <w:rPr>
          <w:color w:val="000000"/>
        </w:rPr>
        <w:t xml:space="preserve">, V. (2012). </w:t>
      </w:r>
      <w:proofErr w:type="spellStart"/>
      <w:r>
        <w:rPr>
          <w:color w:val="000000"/>
        </w:rPr>
        <w:t>Challenges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Leadership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Care</w:t>
      </w:r>
      <w:proofErr w:type="spellEnd"/>
      <w:r>
        <w:rPr>
          <w:color w:val="000000"/>
        </w:rPr>
        <w:t>, </w:t>
      </w:r>
      <w:r>
        <w:rPr>
          <w:i/>
          <w:iCs/>
          <w:color w:val="000000"/>
        </w:rPr>
        <w:t>01</w:t>
      </w:r>
      <w:r>
        <w:rPr>
          <w:color w:val="000000"/>
        </w:rPr>
        <w:t>(04). </w:t>
      </w:r>
    </w:p>
    <w:p w14:paraId="106B0A0E" w14:textId="77777777" w:rsidR="005C00D7" w:rsidRDefault="005C00D7"/>
    <w:sectPr w:rsidR="005C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7E"/>
    <w:rsid w:val="00204371"/>
    <w:rsid w:val="005C00D7"/>
    <w:rsid w:val="006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AF81-6349-44C1-8F88-4A5630B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2023-02-24T13:21:00Z</dcterms:created>
  <dcterms:modified xsi:type="dcterms:W3CDTF">2023-02-24T13:22:00Z</dcterms:modified>
</cp:coreProperties>
</file>