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437C40" w14:textId="77777777" w:rsidR="00AB46D7" w:rsidRPr="00AB46D7" w:rsidRDefault="00AB46D7" w:rsidP="00AB46D7">
      <w:pPr>
        <w:spacing w:after="0" w:line="480" w:lineRule="auto"/>
        <w:jc w:val="center"/>
        <w:rPr>
          <w:rFonts w:ascii="Times New Roman" w:eastAsia="Times New Roman" w:hAnsi="Times New Roman" w:cs="Times New Roman"/>
          <w:sz w:val="24"/>
          <w:szCs w:val="24"/>
          <w:lang w:eastAsia="ru-UA"/>
        </w:rPr>
      </w:pPr>
      <w:r w:rsidRPr="00AB46D7">
        <w:rPr>
          <w:rFonts w:ascii="Times New Roman" w:eastAsia="Times New Roman" w:hAnsi="Times New Roman" w:cs="Times New Roman"/>
          <w:b/>
          <w:bCs/>
          <w:color w:val="000000"/>
          <w:sz w:val="48"/>
          <w:szCs w:val="48"/>
          <w:shd w:val="clear" w:color="auto" w:fill="FFFFFF"/>
          <w:lang w:eastAsia="ru-UA"/>
        </w:rPr>
        <w:t>Latching Problem</w:t>
      </w:r>
    </w:p>
    <w:p w14:paraId="0D027A18" w14:textId="77777777" w:rsidR="00AB46D7" w:rsidRPr="00AB46D7" w:rsidRDefault="00AB46D7" w:rsidP="00AB46D7">
      <w:pPr>
        <w:spacing w:after="0" w:line="480" w:lineRule="auto"/>
        <w:rPr>
          <w:rFonts w:ascii="Times New Roman" w:eastAsia="Times New Roman" w:hAnsi="Times New Roman" w:cs="Times New Roman"/>
          <w:sz w:val="24"/>
          <w:szCs w:val="24"/>
          <w:lang w:eastAsia="ru-UA"/>
        </w:rPr>
      </w:pPr>
      <w:r w:rsidRPr="00AB46D7">
        <w:rPr>
          <w:rFonts w:ascii="Times New Roman" w:eastAsia="Times New Roman" w:hAnsi="Times New Roman" w:cs="Times New Roman"/>
          <w:b/>
          <w:bCs/>
          <w:color w:val="000000"/>
          <w:sz w:val="40"/>
          <w:szCs w:val="40"/>
          <w:lang w:eastAsia="ru-UA"/>
        </w:rPr>
        <w:t>PICOT Question </w:t>
      </w:r>
    </w:p>
    <w:p w14:paraId="3312B234" w14:textId="77777777" w:rsidR="00AB46D7" w:rsidRPr="00AB46D7" w:rsidRDefault="00AB46D7" w:rsidP="00AB46D7">
      <w:pPr>
        <w:spacing w:after="0" w:line="480" w:lineRule="auto"/>
        <w:rPr>
          <w:rFonts w:ascii="Times New Roman" w:eastAsia="Times New Roman" w:hAnsi="Times New Roman" w:cs="Times New Roman"/>
          <w:sz w:val="24"/>
          <w:szCs w:val="24"/>
          <w:lang w:eastAsia="ru-UA"/>
        </w:rPr>
      </w:pPr>
      <w:r w:rsidRPr="00AB46D7">
        <w:rPr>
          <w:rFonts w:ascii="Times New Roman" w:eastAsia="Times New Roman" w:hAnsi="Times New Roman" w:cs="Times New Roman"/>
          <w:color w:val="000000"/>
          <w:sz w:val="24"/>
          <w:szCs w:val="24"/>
          <w:lang w:eastAsia="ru-UA"/>
        </w:rPr>
        <w:tab/>
        <w:t>Medical experts encourage mothers to breastfeed their newborn children due to its advantages. However, mothers and the toddlers can experience numerous challenges which affect the breastfeeding efforts. One such issue is latching. Children who latch properly are able to remove breast milk more easily from the mother’s breast. Removing breast milk properly is important since it does not only ensure that the baby grows strong and healthy, but it also ensures that the body keeps on producing more milk for the toddler. Most babies latch properly, even though some might need little assistance in the beginning. However, there are situations where the babies are unable to latch properly, effecting their ability to feed (</w:t>
      </w:r>
      <w:hyperlink r:id="rId4" w:history="1">
        <w:r w:rsidRPr="00AB46D7">
          <w:rPr>
            <w:rFonts w:ascii="Times New Roman" w:eastAsia="Times New Roman" w:hAnsi="Times New Roman" w:cs="Times New Roman"/>
            <w:color w:val="000000"/>
            <w:sz w:val="24"/>
            <w:szCs w:val="24"/>
            <w:u w:val="single"/>
            <w:shd w:val="clear" w:color="auto" w:fill="FFFFFF"/>
            <w:lang w:eastAsia="ru-UA"/>
          </w:rPr>
          <w:t xml:space="preserve"> Goyal</w:t>
        </w:r>
      </w:hyperlink>
      <w:r w:rsidRPr="00AB46D7">
        <w:rPr>
          <w:rFonts w:ascii="Times New Roman" w:eastAsia="Times New Roman" w:hAnsi="Times New Roman" w:cs="Times New Roman"/>
          <w:color w:val="000000"/>
          <w:sz w:val="24"/>
          <w:szCs w:val="24"/>
          <w:shd w:val="clear" w:color="auto" w:fill="FFFFFF"/>
          <w:lang w:eastAsia="ru-UA"/>
        </w:rPr>
        <w:t xml:space="preserve"> et al, 2011</w:t>
      </w:r>
      <w:r w:rsidRPr="00AB46D7">
        <w:rPr>
          <w:rFonts w:ascii="Times New Roman" w:eastAsia="Times New Roman" w:hAnsi="Times New Roman" w:cs="Times New Roman"/>
          <w:color w:val="000000"/>
          <w:sz w:val="24"/>
          <w:szCs w:val="24"/>
          <w:lang w:eastAsia="ru-UA"/>
        </w:rPr>
        <w:t>). In this context, the capstone project will explore how mothers can address latching problems during breastfeeding. The PICOT question in this context is “Among pregnant women, does early detection of abnormalities in the breast and nipple structure prevent latching problems within the first six months ?</w:t>
      </w:r>
    </w:p>
    <w:p w14:paraId="6F4B334E" w14:textId="77777777" w:rsidR="00AB46D7" w:rsidRPr="00AB46D7" w:rsidRDefault="00AB46D7" w:rsidP="00AB46D7">
      <w:pPr>
        <w:spacing w:after="0" w:line="240" w:lineRule="auto"/>
        <w:rPr>
          <w:rFonts w:ascii="Times New Roman" w:eastAsia="Times New Roman" w:hAnsi="Times New Roman" w:cs="Times New Roman"/>
          <w:sz w:val="24"/>
          <w:szCs w:val="24"/>
          <w:lang w:eastAsia="ru-UA"/>
        </w:rPr>
      </w:pPr>
    </w:p>
    <w:p w14:paraId="32FC1CF1" w14:textId="77777777" w:rsidR="00AB46D7" w:rsidRPr="00AB46D7" w:rsidRDefault="00AB46D7" w:rsidP="00AB46D7">
      <w:pPr>
        <w:spacing w:after="0" w:line="480" w:lineRule="auto"/>
        <w:rPr>
          <w:rFonts w:ascii="Times New Roman" w:eastAsia="Times New Roman" w:hAnsi="Times New Roman" w:cs="Times New Roman"/>
          <w:sz w:val="24"/>
          <w:szCs w:val="24"/>
          <w:lang w:eastAsia="ru-UA"/>
        </w:rPr>
      </w:pPr>
      <w:r w:rsidRPr="00AB46D7">
        <w:rPr>
          <w:rFonts w:ascii="Times New Roman" w:eastAsia="Times New Roman" w:hAnsi="Times New Roman" w:cs="Times New Roman"/>
          <w:b/>
          <w:bCs/>
          <w:color w:val="000000"/>
          <w:sz w:val="40"/>
          <w:szCs w:val="40"/>
          <w:lang w:eastAsia="ru-UA"/>
        </w:rPr>
        <w:t>Evidence Based Solution</w:t>
      </w:r>
    </w:p>
    <w:p w14:paraId="0CEF08B8" w14:textId="77777777" w:rsidR="00AB46D7" w:rsidRPr="00AB46D7" w:rsidRDefault="00AB46D7" w:rsidP="00AB46D7">
      <w:pPr>
        <w:spacing w:after="0" w:line="480" w:lineRule="auto"/>
        <w:rPr>
          <w:rFonts w:ascii="Times New Roman" w:eastAsia="Times New Roman" w:hAnsi="Times New Roman" w:cs="Times New Roman"/>
          <w:sz w:val="24"/>
          <w:szCs w:val="24"/>
          <w:lang w:eastAsia="ru-UA"/>
        </w:rPr>
      </w:pPr>
      <w:r w:rsidRPr="00AB46D7">
        <w:rPr>
          <w:rFonts w:ascii="Times New Roman" w:eastAsia="Times New Roman" w:hAnsi="Times New Roman" w:cs="Times New Roman"/>
          <w:color w:val="000000"/>
          <w:sz w:val="24"/>
          <w:szCs w:val="24"/>
          <w:lang w:eastAsia="ru-UA"/>
        </w:rPr>
        <w:tab/>
        <w:t>Early detection and intervention is backed by evidence based research. According to a study by Vogel, Hutchison, Mitchell, 1999, successful breastfeeding is made possible if early detection of abnormalities in the breast and nipple structure is made, and the necessary interventions are carried out. The nipple and breast structure affects the ability of a newborn to latch properly and breastfeed. Therefore, the study indicates that women who ensure that they address any challenges before they reach the postnatal stage breastfeed successfully. </w:t>
      </w:r>
    </w:p>
    <w:p w14:paraId="492E330A" w14:textId="77777777" w:rsidR="00AB46D7" w:rsidRPr="00AB46D7" w:rsidRDefault="00AB46D7" w:rsidP="00AB46D7">
      <w:pPr>
        <w:spacing w:after="0" w:line="480" w:lineRule="auto"/>
        <w:rPr>
          <w:rFonts w:ascii="Times New Roman" w:eastAsia="Times New Roman" w:hAnsi="Times New Roman" w:cs="Times New Roman"/>
          <w:sz w:val="24"/>
          <w:szCs w:val="24"/>
          <w:lang w:eastAsia="ru-UA"/>
        </w:rPr>
      </w:pPr>
      <w:r w:rsidRPr="00AB46D7">
        <w:rPr>
          <w:rFonts w:ascii="Times New Roman" w:eastAsia="Times New Roman" w:hAnsi="Times New Roman" w:cs="Times New Roman"/>
          <w:b/>
          <w:bCs/>
          <w:color w:val="000000"/>
          <w:sz w:val="40"/>
          <w:szCs w:val="40"/>
          <w:lang w:eastAsia="ru-UA"/>
        </w:rPr>
        <w:t>Nursing intervention</w:t>
      </w:r>
    </w:p>
    <w:p w14:paraId="0C68E951" w14:textId="77777777" w:rsidR="00AB46D7" w:rsidRPr="00AB46D7" w:rsidRDefault="00AB46D7" w:rsidP="00AB46D7">
      <w:pPr>
        <w:spacing w:after="0" w:line="480" w:lineRule="auto"/>
        <w:rPr>
          <w:rFonts w:ascii="Times New Roman" w:eastAsia="Times New Roman" w:hAnsi="Times New Roman" w:cs="Times New Roman"/>
          <w:sz w:val="24"/>
          <w:szCs w:val="24"/>
          <w:lang w:eastAsia="ru-UA"/>
        </w:rPr>
      </w:pPr>
      <w:r w:rsidRPr="00AB46D7">
        <w:rPr>
          <w:rFonts w:ascii="Times New Roman" w:eastAsia="Times New Roman" w:hAnsi="Times New Roman" w:cs="Times New Roman"/>
          <w:color w:val="000000"/>
          <w:sz w:val="24"/>
          <w:szCs w:val="24"/>
          <w:lang w:eastAsia="ru-UA"/>
        </w:rPr>
        <w:lastRenderedPageBreak/>
        <w:tab/>
        <w:t>The nurses would be encouraged to educate pregnant women on the importance of early examination for defects ion their nipples and breasts. The effect of latching problems on children and the mothers would also be shared in the nursing intervention. </w:t>
      </w:r>
    </w:p>
    <w:p w14:paraId="2FCB845F" w14:textId="77777777" w:rsidR="00AB46D7" w:rsidRPr="00AB46D7" w:rsidRDefault="00AB46D7" w:rsidP="00AB46D7">
      <w:pPr>
        <w:spacing w:after="0" w:line="480" w:lineRule="auto"/>
        <w:rPr>
          <w:rFonts w:ascii="Times New Roman" w:eastAsia="Times New Roman" w:hAnsi="Times New Roman" w:cs="Times New Roman"/>
          <w:sz w:val="24"/>
          <w:szCs w:val="24"/>
          <w:lang w:eastAsia="ru-UA"/>
        </w:rPr>
      </w:pPr>
      <w:r w:rsidRPr="00AB46D7">
        <w:rPr>
          <w:rFonts w:ascii="Times New Roman" w:eastAsia="Times New Roman" w:hAnsi="Times New Roman" w:cs="Times New Roman"/>
          <w:b/>
          <w:bCs/>
          <w:color w:val="000000"/>
          <w:sz w:val="40"/>
          <w:szCs w:val="40"/>
          <w:lang w:eastAsia="ru-UA"/>
        </w:rPr>
        <w:t>Patient Care</w:t>
      </w:r>
    </w:p>
    <w:p w14:paraId="2DA1EFFA" w14:textId="77777777" w:rsidR="00AB46D7" w:rsidRPr="00AB46D7" w:rsidRDefault="00AB46D7" w:rsidP="00AB46D7">
      <w:pPr>
        <w:spacing w:after="0" w:line="480" w:lineRule="auto"/>
        <w:ind w:firstLine="720"/>
        <w:rPr>
          <w:rFonts w:ascii="Times New Roman" w:eastAsia="Times New Roman" w:hAnsi="Times New Roman" w:cs="Times New Roman"/>
          <w:sz w:val="24"/>
          <w:szCs w:val="24"/>
          <w:lang w:eastAsia="ru-UA"/>
        </w:rPr>
      </w:pPr>
      <w:r w:rsidRPr="00AB46D7">
        <w:rPr>
          <w:rFonts w:ascii="Times New Roman" w:eastAsia="Times New Roman" w:hAnsi="Times New Roman" w:cs="Times New Roman"/>
          <w:color w:val="000000"/>
          <w:sz w:val="24"/>
          <w:szCs w:val="24"/>
          <w:lang w:eastAsia="ru-UA"/>
        </w:rPr>
        <w:t>The patient should be provided with adequate care before and after the collective procedure to enable the mother to heal and also complete the pregnancy period successfully. </w:t>
      </w:r>
    </w:p>
    <w:p w14:paraId="38801DE4" w14:textId="77777777" w:rsidR="00AB46D7" w:rsidRPr="00AB46D7" w:rsidRDefault="00AB46D7" w:rsidP="00AB46D7">
      <w:pPr>
        <w:spacing w:after="0" w:line="480" w:lineRule="auto"/>
        <w:rPr>
          <w:rFonts w:ascii="Times New Roman" w:eastAsia="Times New Roman" w:hAnsi="Times New Roman" w:cs="Times New Roman"/>
          <w:sz w:val="24"/>
          <w:szCs w:val="24"/>
          <w:lang w:eastAsia="ru-UA"/>
        </w:rPr>
      </w:pPr>
      <w:r w:rsidRPr="00AB46D7">
        <w:rPr>
          <w:rFonts w:ascii="Times New Roman" w:eastAsia="Times New Roman" w:hAnsi="Times New Roman" w:cs="Times New Roman"/>
          <w:b/>
          <w:bCs/>
          <w:color w:val="000000"/>
          <w:sz w:val="40"/>
          <w:szCs w:val="40"/>
          <w:lang w:eastAsia="ru-UA"/>
        </w:rPr>
        <w:t>Health Care Agency </w:t>
      </w:r>
    </w:p>
    <w:p w14:paraId="26078607" w14:textId="77777777" w:rsidR="00AB46D7" w:rsidRPr="00AB46D7" w:rsidRDefault="00AB46D7" w:rsidP="00AB46D7">
      <w:pPr>
        <w:spacing w:after="0" w:line="480" w:lineRule="auto"/>
        <w:rPr>
          <w:rFonts w:ascii="Times New Roman" w:eastAsia="Times New Roman" w:hAnsi="Times New Roman" w:cs="Times New Roman"/>
          <w:sz w:val="24"/>
          <w:szCs w:val="24"/>
          <w:lang w:eastAsia="ru-UA"/>
        </w:rPr>
      </w:pPr>
      <w:r w:rsidRPr="00AB46D7">
        <w:rPr>
          <w:rFonts w:ascii="Times New Roman" w:eastAsia="Times New Roman" w:hAnsi="Times New Roman" w:cs="Times New Roman"/>
          <w:color w:val="000000"/>
          <w:sz w:val="24"/>
          <w:szCs w:val="24"/>
          <w:lang w:eastAsia="ru-UA"/>
        </w:rPr>
        <w:tab/>
        <w:t>The support required by the population would be provided by maternity clinics in order to prepare the pregnant women for motherhood. </w:t>
      </w:r>
    </w:p>
    <w:p w14:paraId="09AD77FD" w14:textId="77777777" w:rsidR="00AB46D7" w:rsidRPr="00AB46D7" w:rsidRDefault="00AB46D7" w:rsidP="00AB46D7">
      <w:pPr>
        <w:spacing w:after="0" w:line="480" w:lineRule="auto"/>
        <w:rPr>
          <w:rFonts w:ascii="Times New Roman" w:eastAsia="Times New Roman" w:hAnsi="Times New Roman" w:cs="Times New Roman"/>
          <w:sz w:val="24"/>
          <w:szCs w:val="24"/>
          <w:lang w:eastAsia="ru-UA"/>
        </w:rPr>
      </w:pPr>
      <w:r w:rsidRPr="00AB46D7">
        <w:rPr>
          <w:rFonts w:ascii="Times New Roman" w:eastAsia="Times New Roman" w:hAnsi="Times New Roman" w:cs="Times New Roman"/>
          <w:b/>
          <w:bCs/>
          <w:color w:val="000000"/>
          <w:sz w:val="40"/>
          <w:szCs w:val="40"/>
          <w:lang w:eastAsia="ru-UA"/>
        </w:rPr>
        <w:t>Nursing Practice</w:t>
      </w:r>
    </w:p>
    <w:p w14:paraId="5EE0D649" w14:textId="77777777" w:rsidR="00AB46D7" w:rsidRPr="00AB46D7" w:rsidRDefault="00AB46D7" w:rsidP="00AB46D7">
      <w:pPr>
        <w:spacing w:after="0" w:line="480" w:lineRule="auto"/>
        <w:rPr>
          <w:rFonts w:ascii="Times New Roman" w:eastAsia="Times New Roman" w:hAnsi="Times New Roman" w:cs="Times New Roman"/>
          <w:sz w:val="24"/>
          <w:szCs w:val="24"/>
          <w:lang w:eastAsia="ru-UA"/>
        </w:rPr>
      </w:pPr>
      <w:r w:rsidRPr="00AB46D7">
        <w:rPr>
          <w:rFonts w:ascii="Times New Roman" w:eastAsia="Times New Roman" w:hAnsi="Times New Roman" w:cs="Times New Roman"/>
          <w:color w:val="000000"/>
          <w:sz w:val="24"/>
          <w:szCs w:val="24"/>
          <w:lang w:eastAsia="ru-UA"/>
        </w:rPr>
        <w:tab/>
        <w:t>The nursing practice involves providing education and information about latching problems for the pregnant women. </w:t>
      </w:r>
    </w:p>
    <w:p w14:paraId="7289A341" w14:textId="77777777" w:rsidR="00AB46D7" w:rsidRPr="00AB46D7" w:rsidRDefault="00AB46D7" w:rsidP="00AB46D7">
      <w:pPr>
        <w:spacing w:after="0" w:line="480" w:lineRule="auto"/>
        <w:rPr>
          <w:rFonts w:ascii="Times New Roman" w:eastAsia="Times New Roman" w:hAnsi="Times New Roman" w:cs="Times New Roman"/>
          <w:sz w:val="24"/>
          <w:szCs w:val="24"/>
          <w:lang w:eastAsia="ru-UA"/>
        </w:rPr>
      </w:pPr>
      <w:r w:rsidRPr="00AB46D7">
        <w:rPr>
          <w:rFonts w:ascii="Times New Roman" w:eastAsia="Times New Roman" w:hAnsi="Times New Roman" w:cs="Times New Roman"/>
          <w:b/>
          <w:bCs/>
          <w:color w:val="000000"/>
          <w:sz w:val="40"/>
          <w:szCs w:val="40"/>
          <w:lang w:eastAsia="ru-UA"/>
        </w:rPr>
        <w:t>PICOT question</w:t>
      </w:r>
    </w:p>
    <w:p w14:paraId="2548F4AB" w14:textId="77777777" w:rsidR="00AB46D7" w:rsidRPr="00AB46D7" w:rsidRDefault="00AB46D7" w:rsidP="00AB46D7">
      <w:pPr>
        <w:spacing w:after="0" w:line="480" w:lineRule="auto"/>
        <w:rPr>
          <w:rFonts w:ascii="Times New Roman" w:eastAsia="Times New Roman" w:hAnsi="Times New Roman" w:cs="Times New Roman"/>
          <w:sz w:val="24"/>
          <w:szCs w:val="24"/>
          <w:lang w:eastAsia="ru-UA"/>
        </w:rPr>
      </w:pPr>
      <w:r w:rsidRPr="00AB46D7">
        <w:rPr>
          <w:rFonts w:ascii="Times New Roman" w:eastAsia="Times New Roman" w:hAnsi="Times New Roman" w:cs="Times New Roman"/>
          <w:color w:val="000000"/>
          <w:sz w:val="24"/>
          <w:szCs w:val="24"/>
          <w:lang w:eastAsia="ru-UA"/>
        </w:rPr>
        <w:t>Among pregnant women (P), does early detection of abnormalities in the breast and nipple structure (I) prevent latching problems within the first six months (T)?</w:t>
      </w:r>
    </w:p>
    <w:p w14:paraId="7ADF07EE" w14:textId="77777777" w:rsidR="00AB46D7" w:rsidRPr="00AB46D7" w:rsidRDefault="00AB46D7" w:rsidP="00AB46D7">
      <w:pPr>
        <w:spacing w:after="0" w:line="480" w:lineRule="auto"/>
        <w:rPr>
          <w:rFonts w:ascii="Times New Roman" w:eastAsia="Times New Roman" w:hAnsi="Times New Roman" w:cs="Times New Roman"/>
          <w:sz w:val="24"/>
          <w:szCs w:val="24"/>
          <w:lang w:eastAsia="ru-UA"/>
        </w:rPr>
      </w:pPr>
      <w:r w:rsidRPr="00AB46D7">
        <w:rPr>
          <w:rFonts w:ascii="Times New Roman" w:eastAsia="Times New Roman" w:hAnsi="Times New Roman" w:cs="Times New Roman"/>
          <w:i/>
          <w:iCs/>
          <w:color w:val="000000"/>
          <w:sz w:val="24"/>
          <w:szCs w:val="24"/>
          <w:lang w:eastAsia="ru-UA"/>
        </w:rPr>
        <w:t>Population:</w:t>
      </w:r>
      <w:r w:rsidRPr="00AB46D7">
        <w:rPr>
          <w:rFonts w:ascii="Times New Roman" w:eastAsia="Times New Roman" w:hAnsi="Times New Roman" w:cs="Times New Roman"/>
          <w:color w:val="000000"/>
          <w:sz w:val="24"/>
          <w:szCs w:val="24"/>
          <w:lang w:eastAsia="ru-UA"/>
        </w:rPr>
        <w:t xml:space="preserve"> the population targeted in this case is pregnant women</w:t>
      </w:r>
    </w:p>
    <w:p w14:paraId="59401E0F" w14:textId="77777777" w:rsidR="00AB46D7" w:rsidRPr="00AB46D7" w:rsidRDefault="00AB46D7" w:rsidP="00AB46D7">
      <w:pPr>
        <w:spacing w:after="0" w:line="480" w:lineRule="auto"/>
        <w:rPr>
          <w:rFonts w:ascii="Times New Roman" w:eastAsia="Times New Roman" w:hAnsi="Times New Roman" w:cs="Times New Roman"/>
          <w:sz w:val="24"/>
          <w:szCs w:val="24"/>
          <w:lang w:eastAsia="ru-UA"/>
        </w:rPr>
      </w:pPr>
      <w:r w:rsidRPr="00AB46D7">
        <w:rPr>
          <w:rFonts w:ascii="Times New Roman" w:eastAsia="Times New Roman" w:hAnsi="Times New Roman" w:cs="Times New Roman"/>
          <w:i/>
          <w:iCs/>
          <w:color w:val="000000"/>
          <w:sz w:val="24"/>
          <w:szCs w:val="24"/>
          <w:lang w:eastAsia="ru-UA"/>
        </w:rPr>
        <w:t>Intervention:</w:t>
      </w:r>
      <w:r w:rsidRPr="00AB46D7">
        <w:rPr>
          <w:rFonts w:ascii="Times New Roman" w:eastAsia="Times New Roman" w:hAnsi="Times New Roman" w:cs="Times New Roman"/>
          <w:color w:val="000000"/>
          <w:sz w:val="24"/>
          <w:szCs w:val="24"/>
          <w:lang w:eastAsia="ru-UA"/>
        </w:rPr>
        <w:t xml:space="preserve"> Assessing the nipple and breast structure for early detection of abnormalities that may impede successful breastfeeding </w:t>
      </w:r>
    </w:p>
    <w:p w14:paraId="0BCE152C" w14:textId="77777777" w:rsidR="00AB46D7" w:rsidRPr="00AB46D7" w:rsidRDefault="00AB46D7" w:rsidP="00AB46D7">
      <w:pPr>
        <w:spacing w:after="0" w:line="480" w:lineRule="auto"/>
        <w:rPr>
          <w:rFonts w:ascii="Times New Roman" w:eastAsia="Times New Roman" w:hAnsi="Times New Roman" w:cs="Times New Roman"/>
          <w:sz w:val="24"/>
          <w:szCs w:val="24"/>
          <w:lang w:eastAsia="ru-UA"/>
        </w:rPr>
      </w:pPr>
      <w:r w:rsidRPr="00AB46D7">
        <w:rPr>
          <w:rFonts w:ascii="Times New Roman" w:eastAsia="Times New Roman" w:hAnsi="Times New Roman" w:cs="Times New Roman"/>
          <w:i/>
          <w:iCs/>
          <w:color w:val="000000"/>
          <w:sz w:val="24"/>
          <w:szCs w:val="24"/>
          <w:lang w:eastAsia="ru-UA"/>
        </w:rPr>
        <w:t>Comparison:</w:t>
      </w:r>
      <w:r w:rsidRPr="00AB46D7">
        <w:rPr>
          <w:rFonts w:ascii="Times New Roman" w:eastAsia="Times New Roman" w:hAnsi="Times New Roman" w:cs="Times New Roman"/>
          <w:color w:val="000000"/>
          <w:sz w:val="24"/>
          <w:szCs w:val="24"/>
          <w:lang w:eastAsia="ru-UA"/>
        </w:rPr>
        <w:t xml:space="preserve"> Early assessment of nipple and breast structure versus no assessment during pregnancy. </w:t>
      </w:r>
    </w:p>
    <w:p w14:paraId="7C0EE5CA" w14:textId="77777777" w:rsidR="00AB46D7" w:rsidRPr="00AB46D7" w:rsidRDefault="00AB46D7" w:rsidP="00AB46D7">
      <w:pPr>
        <w:spacing w:after="0" w:line="480" w:lineRule="auto"/>
        <w:rPr>
          <w:rFonts w:ascii="Times New Roman" w:eastAsia="Times New Roman" w:hAnsi="Times New Roman" w:cs="Times New Roman"/>
          <w:sz w:val="24"/>
          <w:szCs w:val="24"/>
          <w:lang w:eastAsia="ru-UA"/>
        </w:rPr>
      </w:pPr>
      <w:r w:rsidRPr="00AB46D7">
        <w:rPr>
          <w:rFonts w:ascii="Times New Roman" w:eastAsia="Times New Roman" w:hAnsi="Times New Roman" w:cs="Times New Roman"/>
          <w:i/>
          <w:iCs/>
          <w:color w:val="000000"/>
          <w:sz w:val="24"/>
          <w:szCs w:val="24"/>
          <w:lang w:eastAsia="ru-UA"/>
        </w:rPr>
        <w:t>Outcome:</w:t>
      </w:r>
      <w:r w:rsidRPr="00AB46D7">
        <w:rPr>
          <w:rFonts w:ascii="Times New Roman" w:eastAsia="Times New Roman" w:hAnsi="Times New Roman" w:cs="Times New Roman"/>
          <w:color w:val="000000"/>
          <w:sz w:val="24"/>
          <w:szCs w:val="24"/>
          <w:lang w:eastAsia="ru-UA"/>
        </w:rPr>
        <w:t xml:space="preserve"> early detection and treatment versus no treatment </w:t>
      </w:r>
    </w:p>
    <w:p w14:paraId="6292680C" w14:textId="77777777" w:rsidR="00AB46D7" w:rsidRPr="00AB46D7" w:rsidRDefault="00AB46D7" w:rsidP="00AB46D7">
      <w:pPr>
        <w:spacing w:after="0" w:line="480" w:lineRule="auto"/>
        <w:rPr>
          <w:rFonts w:ascii="Times New Roman" w:eastAsia="Times New Roman" w:hAnsi="Times New Roman" w:cs="Times New Roman"/>
          <w:sz w:val="24"/>
          <w:szCs w:val="24"/>
          <w:lang w:eastAsia="ru-UA"/>
        </w:rPr>
      </w:pPr>
      <w:r w:rsidRPr="00AB46D7">
        <w:rPr>
          <w:rFonts w:ascii="Times New Roman" w:eastAsia="Times New Roman" w:hAnsi="Times New Roman" w:cs="Times New Roman"/>
          <w:i/>
          <w:iCs/>
          <w:color w:val="000000"/>
          <w:sz w:val="24"/>
          <w:szCs w:val="24"/>
          <w:lang w:eastAsia="ru-UA"/>
        </w:rPr>
        <w:t>Time:</w:t>
      </w:r>
      <w:r w:rsidRPr="00AB46D7">
        <w:rPr>
          <w:rFonts w:ascii="Times New Roman" w:eastAsia="Times New Roman" w:hAnsi="Times New Roman" w:cs="Times New Roman"/>
          <w:color w:val="000000"/>
          <w:sz w:val="24"/>
          <w:szCs w:val="24"/>
          <w:lang w:eastAsia="ru-UA"/>
        </w:rPr>
        <w:t xml:space="preserve"> The participants would be observed after they give birth for a period of six months.</w:t>
      </w:r>
    </w:p>
    <w:p w14:paraId="25AE8355" w14:textId="77777777" w:rsidR="00AB46D7" w:rsidRPr="00AB46D7" w:rsidRDefault="00AB46D7" w:rsidP="00AB46D7">
      <w:pPr>
        <w:spacing w:after="0" w:line="480" w:lineRule="auto"/>
        <w:rPr>
          <w:rFonts w:ascii="Times New Roman" w:eastAsia="Times New Roman" w:hAnsi="Times New Roman" w:cs="Times New Roman"/>
          <w:sz w:val="24"/>
          <w:szCs w:val="24"/>
          <w:lang w:eastAsia="ru-UA"/>
        </w:rPr>
      </w:pPr>
      <w:r w:rsidRPr="00AB46D7">
        <w:rPr>
          <w:rFonts w:ascii="Times New Roman" w:eastAsia="Times New Roman" w:hAnsi="Times New Roman" w:cs="Times New Roman"/>
          <w:b/>
          <w:bCs/>
          <w:color w:val="000000"/>
          <w:sz w:val="40"/>
          <w:szCs w:val="40"/>
          <w:lang w:eastAsia="ru-UA"/>
        </w:rPr>
        <w:t>Method</w:t>
      </w:r>
    </w:p>
    <w:p w14:paraId="32F107BB" w14:textId="77777777" w:rsidR="00AB46D7" w:rsidRPr="00AB46D7" w:rsidRDefault="00AB46D7" w:rsidP="00AB46D7">
      <w:pPr>
        <w:spacing w:after="0" w:line="480" w:lineRule="auto"/>
        <w:rPr>
          <w:rFonts w:ascii="Times New Roman" w:eastAsia="Times New Roman" w:hAnsi="Times New Roman" w:cs="Times New Roman"/>
          <w:sz w:val="24"/>
          <w:szCs w:val="24"/>
          <w:lang w:eastAsia="ru-UA"/>
        </w:rPr>
      </w:pPr>
      <w:r w:rsidRPr="00AB46D7">
        <w:rPr>
          <w:rFonts w:ascii="Times New Roman" w:eastAsia="Times New Roman" w:hAnsi="Times New Roman" w:cs="Times New Roman"/>
          <w:color w:val="000000"/>
          <w:sz w:val="24"/>
          <w:szCs w:val="24"/>
          <w:lang w:eastAsia="ru-UA"/>
        </w:rPr>
        <w:lastRenderedPageBreak/>
        <w:tab/>
        <w:t>A detailed literature search was carried out to identify credible studies on the topic. Some of the databases used included Pubmed, Medscapes, and CINAHL. Despite yielding 23 potential journals and articles, only 4 were chosen for the research. The criteria of the journals were that used was that they had to be peer reviewed journals. </w:t>
      </w:r>
    </w:p>
    <w:p w14:paraId="63C25F15" w14:textId="77777777" w:rsidR="00AB46D7" w:rsidRPr="00AB46D7" w:rsidRDefault="00AB46D7" w:rsidP="00AB46D7">
      <w:pPr>
        <w:spacing w:after="0" w:line="480" w:lineRule="auto"/>
        <w:rPr>
          <w:rFonts w:ascii="Times New Roman" w:eastAsia="Times New Roman" w:hAnsi="Times New Roman" w:cs="Times New Roman"/>
          <w:sz w:val="24"/>
          <w:szCs w:val="24"/>
          <w:lang w:eastAsia="ru-UA"/>
        </w:rPr>
      </w:pPr>
      <w:r w:rsidRPr="00AB46D7">
        <w:rPr>
          <w:rFonts w:ascii="Times New Roman" w:eastAsia="Times New Roman" w:hAnsi="Times New Roman" w:cs="Times New Roman"/>
          <w:b/>
          <w:bCs/>
          <w:color w:val="000000"/>
          <w:sz w:val="40"/>
          <w:szCs w:val="40"/>
          <w:lang w:eastAsia="ru-UA"/>
        </w:rPr>
        <w:t>Discussion  </w:t>
      </w:r>
    </w:p>
    <w:p w14:paraId="32C693C7" w14:textId="77777777" w:rsidR="00AB46D7" w:rsidRPr="00AB46D7" w:rsidRDefault="00AB46D7" w:rsidP="00AB46D7">
      <w:pPr>
        <w:spacing w:after="0" w:line="480" w:lineRule="auto"/>
        <w:rPr>
          <w:rFonts w:ascii="Times New Roman" w:eastAsia="Times New Roman" w:hAnsi="Times New Roman" w:cs="Times New Roman"/>
          <w:sz w:val="24"/>
          <w:szCs w:val="24"/>
          <w:lang w:eastAsia="ru-UA"/>
        </w:rPr>
      </w:pPr>
      <w:r w:rsidRPr="00AB46D7">
        <w:rPr>
          <w:rFonts w:ascii="Times New Roman" w:eastAsia="Times New Roman" w:hAnsi="Times New Roman" w:cs="Times New Roman"/>
          <w:color w:val="000000"/>
          <w:sz w:val="24"/>
          <w:szCs w:val="24"/>
          <w:lang w:eastAsia="ru-UA"/>
        </w:rPr>
        <w:tab/>
        <w:t>The research results were consistent. It was clear that when women were able to detect challenges which affected breastfeeding earlier, then corrective measures would be implemented before it is too late (</w:t>
      </w:r>
      <w:r w:rsidRPr="00AB46D7">
        <w:rPr>
          <w:rFonts w:ascii="Times New Roman" w:eastAsia="Times New Roman" w:hAnsi="Times New Roman" w:cs="Times New Roman"/>
          <w:color w:val="000000"/>
          <w:sz w:val="24"/>
          <w:szCs w:val="24"/>
          <w:shd w:val="clear" w:color="auto" w:fill="FFFFFF"/>
          <w:lang w:eastAsia="ru-UA"/>
        </w:rPr>
        <w:t>Neifert, 2004)</w:t>
      </w:r>
      <w:r w:rsidRPr="00AB46D7">
        <w:rPr>
          <w:rFonts w:ascii="Times New Roman" w:eastAsia="Times New Roman" w:hAnsi="Times New Roman" w:cs="Times New Roman"/>
          <w:color w:val="000000"/>
          <w:sz w:val="24"/>
          <w:szCs w:val="24"/>
          <w:lang w:eastAsia="ru-UA"/>
        </w:rPr>
        <w:t>. Education is also crucial and nurses are encouraged to give pregnant women information on latching challenges and the stapes taken to correct it (</w:t>
      </w:r>
      <w:hyperlink r:id="rId5" w:history="1">
        <w:r w:rsidRPr="00AB46D7">
          <w:rPr>
            <w:rFonts w:ascii="Times New Roman" w:eastAsia="Times New Roman" w:hAnsi="Times New Roman" w:cs="Times New Roman"/>
            <w:color w:val="000000"/>
            <w:sz w:val="24"/>
            <w:szCs w:val="24"/>
            <w:u w:val="single"/>
            <w:shd w:val="clear" w:color="auto" w:fill="FFFFFF"/>
            <w:lang w:eastAsia="ru-UA"/>
          </w:rPr>
          <w:t>Nagin</w:t>
        </w:r>
      </w:hyperlink>
      <w:r w:rsidRPr="00AB46D7">
        <w:rPr>
          <w:rFonts w:ascii="Times New Roman" w:eastAsia="Times New Roman" w:hAnsi="Times New Roman" w:cs="Times New Roman"/>
          <w:color w:val="000000"/>
          <w:sz w:val="24"/>
          <w:szCs w:val="24"/>
          <w:lang w:eastAsia="ru-UA"/>
        </w:rPr>
        <w:t>, 2017).  </w:t>
      </w:r>
    </w:p>
    <w:p w14:paraId="07200965" w14:textId="77777777" w:rsidR="00AB46D7" w:rsidRPr="00AB46D7" w:rsidRDefault="00AB46D7" w:rsidP="00AB46D7">
      <w:pPr>
        <w:spacing w:after="0" w:line="480" w:lineRule="auto"/>
        <w:rPr>
          <w:rFonts w:ascii="Times New Roman" w:eastAsia="Times New Roman" w:hAnsi="Times New Roman" w:cs="Times New Roman"/>
          <w:sz w:val="24"/>
          <w:szCs w:val="24"/>
          <w:lang w:eastAsia="ru-UA"/>
        </w:rPr>
      </w:pPr>
      <w:r w:rsidRPr="00AB46D7">
        <w:rPr>
          <w:rFonts w:ascii="Times New Roman" w:eastAsia="Times New Roman" w:hAnsi="Times New Roman" w:cs="Times New Roman"/>
          <w:b/>
          <w:bCs/>
          <w:color w:val="000000"/>
          <w:sz w:val="40"/>
          <w:szCs w:val="40"/>
          <w:lang w:eastAsia="ru-UA"/>
        </w:rPr>
        <w:t>Conclusion</w:t>
      </w:r>
    </w:p>
    <w:p w14:paraId="731521D5" w14:textId="77777777" w:rsidR="00AB46D7" w:rsidRPr="00AB46D7" w:rsidRDefault="00AB46D7" w:rsidP="00AB46D7">
      <w:pPr>
        <w:spacing w:after="0" w:line="480" w:lineRule="auto"/>
        <w:rPr>
          <w:rFonts w:ascii="Times New Roman" w:eastAsia="Times New Roman" w:hAnsi="Times New Roman" w:cs="Times New Roman"/>
          <w:sz w:val="24"/>
          <w:szCs w:val="24"/>
          <w:lang w:eastAsia="ru-UA"/>
        </w:rPr>
      </w:pPr>
      <w:r w:rsidRPr="00AB46D7">
        <w:rPr>
          <w:rFonts w:ascii="Times New Roman" w:eastAsia="Times New Roman" w:hAnsi="Times New Roman" w:cs="Times New Roman"/>
          <w:color w:val="000000"/>
          <w:sz w:val="24"/>
          <w:szCs w:val="24"/>
          <w:lang w:eastAsia="ru-UA"/>
        </w:rPr>
        <w:tab/>
        <w:t>Since women are encouraged to breastfeed their children during infancy, mothers and their children had to endure challenges such as latching to ensure that breastfeeding is controlled. If parents and newborns are to enjoy better health outcomes, they should address abnormities before they begin breastfeeding to prevent latching problems.</w:t>
      </w:r>
    </w:p>
    <w:p w14:paraId="0CBFE6C9" w14:textId="77777777" w:rsidR="00AB46D7" w:rsidRPr="00AB46D7" w:rsidRDefault="00AB46D7" w:rsidP="00AB46D7">
      <w:pPr>
        <w:spacing w:after="0" w:line="480" w:lineRule="auto"/>
        <w:rPr>
          <w:rFonts w:ascii="Times New Roman" w:eastAsia="Times New Roman" w:hAnsi="Times New Roman" w:cs="Times New Roman"/>
          <w:sz w:val="24"/>
          <w:szCs w:val="24"/>
          <w:lang w:eastAsia="ru-UA"/>
        </w:rPr>
      </w:pPr>
      <w:r w:rsidRPr="00AB46D7">
        <w:rPr>
          <w:rFonts w:ascii="Times New Roman" w:eastAsia="Times New Roman" w:hAnsi="Times New Roman" w:cs="Times New Roman"/>
          <w:b/>
          <w:bCs/>
          <w:color w:val="000000"/>
          <w:sz w:val="40"/>
          <w:szCs w:val="40"/>
          <w:lang w:eastAsia="ru-UA"/>
        </w:rPr>
        <w:t>References</w:t>
      </w:r>
    </w:p>
    <w:p w14:paraId="390570FB" w14:textId="77777777" w:rsidR="00AB46D7" w:rsidRPr="00AB46D7" w:rsidRDefault="00AB46D7" w:rsidP="00AB46D7">
      <w:pPr>
        <w:shd w:val="clear" w:color="auto" w:fill="FFFFFF"/>
        <w:spacing w:after="0" w:line="480" w:lineRule="auto"/>
        <w:ind w:firstLine="992"/>
        <w:rPr>
          <w:rFonts w:ascii="Times New Roman" w:eastAsia="Times New Roman" w:hAnsi="Times New Roman" w:cs="Times New Roman"/>
          <w:sz w:val="24"/>
          <w:szCs w:val="24"/>
          <w:lang w:eastAsia="ru-UA"/>
        </w:rPr>
      </w:pPr>
      <w:hyperlink r:id="rId6" w:history="1">
        <w:r w:rsidRPr="00AB46D7">
          <w:rPr>
            <w:rFonts w:ascii="Times New Roman" w:eastAsia="Times New Roman" w:hAnsi="Times New Roman" w:cs="Times New Roman"/>
            <w:color w:val="000000"/>
            <w:sz w:val="24"/>
            <w:szCs w:val="24"/>
            <w:u w:val="single"/>
            <w:shd w:val="clear" w:color="auto" w:fill="FFFFFF"/>
            <w:lang w:eastAsia="ru-UA"/>
          </w:rPr>
          <w:t> Goyal</w:t>
        </w:r>
      </w:hyperlink>
      <w:r w:rsidRPr="00AB46D7">
        <w:rPr>
          <w:rFonts w:ascii="Times New Roman" w:eastAsia="Times New Roman" w:hAnsi="Times New Roman" w:cs="Times New Roman"/>
          <w:color w:val="000000"/>
          <w:sz w:val="24"/>
          <w:szCs w:val="24"/>
          <w:shd w:val="clear" w:color="auto" w:fill="FFFFFF"/>
          <w:lang w:eastAsia="ru-UA"/>
        </w:rPr>
        <w:t xml:space="preserve">, R C, </w:t>
      </w:r>
      <w:hyperlink r:id="rId7" w:history="1">
        <w:r w:rsidRPr="00AB46D7">
          <w:rPr>
            <w:rFonts w:ascii="Times New Roman" w:eastAsia="Times New Roman" w:hAnsi="Times New Roman" w:cs="Times New Roman"/>
            <w:color w:val="000000"/>
            <w:sz w:val="24"/>
            <w:szCs w:val="24"/>
            <w:u w:val="single"/>
            <w:shd w:val="clear" w:color="auto" w:fill="FFFFFF"/>
            <w:lang w:eastAsia="ru-UA"/>
          </w:rPr>
          <w:t> Banginwar</w:t>
        </w:r>
      </w:hyperlink>
      <w:r w:rsidRPr="00AB46D7">
        <w:rPr>
          <w:rFonts w:ascii="Times New Roman" w:eastAsia="Times New Roman" w:hAnsi="Times New Roman" w:cs="Times New Roman"/>
          <w:color w:val="000000"/>
          <w:sz w:val="24"/>
          <w:szCs w:val="24"/>
          <w:shd w:val="clear" w:color="auto" w:fill="FFFFFF"/>
          <w:lang w:eastAsia="ru-UA"/>
        </w:rPr>
        <w:t>,</w:t>
      </w:r>
      <w:r w:rsidRPr="00AB46D7">
        <w:rPr>
          <w:rFonts w:ascii="Times New Roman" w:eastAsia="Times New Roman" w:hAnsi="Times New Roman" w:cs="Times New Roman"/>
          <w:color w:val="000000"/>
          <w:sz w:val="24"/>
          <w:szCs w:val="24"/>
          <w:lang w:eastAsia="ru-UA"/>
        </w:rPr>
        <w:t xml:space="preserve"> </w:t>
      </w:r>
      <w:r w:rsidRPr="00AB46D7">
        <w:rPr>
          <w:rFonts w:ascii="Times New Roman" w:eastAsia="Times New Roman" w:hAnsi="Times New Roman" w:cs="Times New Roman"/>
          <w:color w:val="000000"/>
          <w:sz w:val="24"/>
          <w:szCs w:val="24"/>
          <w:shd w:val="clear" w:color="auto" w:fill="FFFFFF"/>
          <w:lang w:eastAsia="ru-UA"/>
        </w:rPr>
        <w:t>A, S.</w:t>
      </w:r>
      <w:r w:rsidRPr="00AB46D7">
        <w:rPr>
          <w:rFonts w:ascii="Times New Roman" w:eastAsia="Times New Roman" w:hAnsi="Times New Roman" w:cs="Times New Roman"/>
          <w:color w:val="000000"/>
          <w:sz w:val="14"/>
          <w:szCs w:val="14"/>
          <w:shd w:val="clear" w:color="auto" w:fill="FFFFFF"/>
          <w:vertAlign w:val="superscript"/>
          <w:lang w:eastAsia="ru-UA"/>
        </w:rPr>
        <w:t>,</w:t>
      </w:r>
      <w:r w:rsidRPr="00AB46D7">
        <w:rPr>
          <w:rFonts w:ascii="Times New Roman" w:eastAsia="Times New Roman" w:hAnsi="Times New Roman" w:cs="Times New Roman"/>
          <w:color w:val="000000"/>
          <w:sz w:val="24"/>
          <w:szCs w:val="24"/>
          <w:shd w:val="clear" w:color="auto" w:fill="FFFFFF"/>
          <w:lang w:eastAsia="ru-UA"/>
        </w:rPr>
        <w:t> </w:t>
      </w:r>
      <w:hyperlink r:id="rId8" w:history="1">
        <w:r w:rsidRPr="00AB46D7">
          <w:rPr>
            <w:rFonts w:ascii="Times New Roman" w:eastAsia="Times New Roman" w:hAnsi="Times New Roman" w:cs="Times New Roman"/>
            <w:color w:val="000000"/>
            <w:sz w:val="24"/>
            <w:szCs w:val="24"/>
            <w:u w:val="single"/>
            <w:shd w:val="clear" w:color="auto" w:fill="FFFFFF"/>
            <w:lang w:eastAsia="ru-UA"/>
          </w:rPr>
          <w:t xml:space="preserve"> Ziyo</w:t>
        </w:r>
      </w:hyperlink>
      <w:r w:rsidRPr="00AB46D7">
        <w:rPr>
          <w:rFonts w:ascii="Times New Roman" w:eastAsia="Times New Roman" w:hAnsi="Times New Roman" w:cs="Times New Roman"/>
          <w:color w:val="000000"/>
          <w:sz w:val="24"/>
          <w:szCs w:val="24"/>
          <w:shd w:val="clear" w:color="auto" w:fill="FFFFFF"/>
          <w:lang w:eastAsia="ru-UA"/>
        </w:rPr>
        <w:t>,</w:t>
      </w:r>
      <w:r w:rsidRPr="00AB46D7">
        <w:rPr>
          <w:rFonts w:ascii="Times New Roman" w:eastAsia="Times New Roman" w:hAnsi="Times New Roman" w:cs="Times New Roman"/>
          <w:color w:val="000000"/>
          <w:sz w:val="24"/>
          <w:szCs w:val="24"/>
          <w:lang w:eastAsia="ru-UA"/>
        </w:rPr>
        <w:t xml:space="preserve"> </w:t>
      </w:r>
      <w:r w:rsidRPr="00AB46D7">
        <w:rPr>
          <w:rFonts w:ascii="Times New Roman" w:eastAsia="Times New Roman" w:hAnsi="Times New Roman" w:cs="Times New Roman"/>
          <w:color w:val="000000"/>
          <w:sz w:val="24"/>
          <w:szCs w:val="24"/>
          <w:shd w:val="clear" w:color="auto" w:fill="FFFFFF"/>
          <w:lang w:eastAsia="ru-UA"/>
        </w:rPr>
        <w:t>F, &amp;  Toweir</w:t>
      </w:r>
      <w:r w:rsidRPr="00AB46D7">
        <w:rPr>
          <w:rFonts w:ascii="Times New Roman" w:eastAsia="Times New Roman" w:hAnsi="Times New Roman" w:cs="Times New Roman"/>
          <w:color w:val="000000"/>
          <w:sz w:val="24"/>
          <w:szCs w:val="24"/>
          <w:lang w:eastAsia="ru-UA"/>
        </w:rPr>
        <w:t xml:space="preserve">, A. (2011). Breastfeeding practices: Positioning, attachment (latch-on) and effective suckling – A hospital-based study in Libya. </w:t>
      </w:r>
      <w:hyperlink r:id="rId9" w:history="1">
        <w:r w:rsidRPr="00AB46D7">
          <w:rPr>
            <w:rFonts w:ascii="Times New Roman" w:eastAsia="Times New Roman" w:hAnsi="Times New Roman" w:cs="Times New Roman"/>
            <w:i/>
            <w:iCs/>
            <w:color w:val="000000"/>
            <w:sz w:val="24"/>
            <w:szCs w:val="24"/>
            <w:u w:val="single"/>
            <w:lang w:eastAsia="ru-UA"/>
          </w:rPr>
          <w:t>J Family Community Med</w:t>
        </w:r>
      </w:hyperlink>
      <w:r w:rsidRPr="00AB46D7">
        <w:rPr>
          <w:rFonts w:ascii="Times New Roman" w:eastAsia="Times New Roman" w:hAnsi="Times New Roman" w:cs="Times New Roman"/>
          <w:color w:val="000000"/>
          <w:sz w:val="24"/>
          <w:szCs w:val="24"/>
          <w:lang w:eastAsia="ru-UA"/>
        </w:rPr>
        <w:t>. Vol 18(2): pp74–79.doi:  </w:t>
      </w:r>
      <w:hyperlink r:id="rId10" w:history="1">
        <w:r w:rsidRPr="00AB46D7">
          <w:rPr>
            <w:rFonts w:ascii="Times New Roman" w:eastAsia="Times New Roman" w:hAnsi="Times New Roman" w:cs="Times New Roman"/>
            <w:color w:val="000000"/>
            <w:sz w:val="24"/>
            <w:szCs w:val="24"/>
            <w:u w:val="single"/>
            <w:lang w:eastAsia="ru-UA"/>
          </w:rPr>
          <w:t>10.4103/2230-8229.83372</w:t>
        </w:r>
      </w:hyperlink>
    </w:p>
    <w:p w14:paraId="20CC1D5C" w14:textId="77777777" w:rsidR="00AB46D7" w:rsidRPr="00AB46D7" w:rsidRDefault="00AB46D7" w:rsidP="00AB46D7">
      <w:pPr>
        <w:shd w:val="clear" w:color="auto" w:fill="FFFFFF"/>
        <w:spacing w:after="0" w:line="480" w:lineRule="auto"/>
        <w:ind w:firstLine="992"/>
        <w:rPr>
          <w:rFonts w:ascii="Times New Roman" w:eastAsia="Times New Roman" w:hAnsi="Times New Roman" w:cs="Times New Roman"/>
          <w:sz w:val="24"/>
          <w:szCs w:val="24"/>
          <w:lang w:eastAsia="ru-UA"/>
        </w:rPr>
      </w:pPr>
      <w:hyperlink r:id="rId11" w:history="1">
        <w:r w:rsidRPr="00AB46D7">
          <w:rPr>
            <w:rFonts w:ascii="Times New Roman" w:eastAsia="Times New Roman" w:hAnsi="Times New Roman" w:cs="Times New Roman"/>
            <w:color w:val="000000"/>
            <w:sz w:val="24"/>
            <w:szCs w:val="24"/>
            <w:u w:val="single"/>
            <w:shd w:val="clear" w:color="auto" w:fill="FFFFFF"/>
            <w:lang w:eastAsia="ru-UA"/>
          </w:rPr>
          <w:t>Nagin</w:t>
        </w:r>
      </w:hyperlink>
      <w:r w:rsidRPr="00AB46D7">
        <w:rPr>
          <w:rFonts w:ascii="Times New Roman" w:eastAsia="Times New Roman" w:hAnsi="Times New Roman" w:cs="Times New Roman"/>
          <w:color w:val="000000"/>
          <w:sz w:val="24"/>
          <w:szCs w:val="24"/>
          <w:lang w:eastAsia="ru-UA"/>
        </w:rPr>
        <w:t xml:space="preserve">, K, M. (2017). “Breastfeeding and Abnormalities of the Breast: Breast Pathology and Problems Nursing Women May Face.” </w:t>
      </w:r>
      <w:r w:rsidRPr="00AB46D7">
        <w:rPr>
          <w:rFonts w:ascii="Times New Roman" w:eastAsia="Times New Roman" w:hAnsi="Times New Roman" w:cs="Times New Roman"/>
          <w:i/>
          <w:iCs/>
          <w:color w:val="000000"/>
          <w:sz w:val="24"/>
          <w:szCs w:val="24"/>
          <w:lang w:eastAsia="ru-UA"/>
        </w:rPr>
        <w:t>VeryWell Family</w:t>
      </w:r>
      <w:r w:rsidRPr="00AB46D7">
        <w:rPr>
          <w:rFonts w:ascii="Times New Roman" w:eastAsia="Times New Roman" w:hAnsi="Times New Roman" w:cs="Times New Roman"/>
          <w:color w:val="000000"/>
          <w:sz w:val="24"/>
          <w:szCs w:val="24"/>
          <w:lang w:eastAsia="ru-UA"/>
        </w:rPr>
        <w:t xml:space="preserve">.  </w:t>
      </w:r>
      <w:r w:rsidRPr="00AB46D7">
        <w:rPr>
          <w:rFonts w:ascii="Times New Roman" w:eastAsia="Times New Roman" w:hAnsi="Times New Roman" w:cs="Times New Roman"/>
          <w:color w:val="000000"/>
          <w:sz w:val="24"/>
          <w:szCs w:val="24"/>
          <w:shd w:val="clear" w:color="auto" w:fill="FFFFFF"/>
          <w:lang w:eastAsia="ru-UA"/>
        </w:rPr>
        <w:t>Reviewed by </w:t>
      </w:r>
      <w:hyperlink r:id="rId12" w:history="1">
        <w:r w:rsidRPr="00AB46D7">
          <w:rPr>
            <w:rFonts w:ascii="Times New Roman" w:eastAsia="Times New Roman" w:hAnsi="Times New Roman" w:cs="Times New Roman"/>
            <w:color w:val="000000"/>
            <w:sz w:val="24"/>
            <w:szCs w:val="24"/>
            <w:u w:val="single"/>
            <w:shd w:val="clear" w:color="auto" w:fill="FFFFFF"/>
            <w:lang w:eastAsia="ru-UA"/>
          </w:rPr>
          <w:t>Meredith Shur, MD</w:t>
        </w:r>
      </w:hyperlink>
    </w:p>
    <w:p w14:paraId="518F1389" w14:textId="77777777" w:rsidR="00AB46D7" w:rsidRPr="00AB46D7" w:rsidRDefault="00AB46D7" w:rsidP="00AB46D7">
      <w:pPr>
        <w:shd w:val="clear" w:color="auto" w:fill="FFFFFF"/>
        <w:spacing w:after="0" w:line="480" w:lineRule="auto"/>
        <w:ind w:firstLine="992"/>
        <w:rPr>
          <w:rFonts w:ascii="Times New Roman" w:eastAsia="Times New Roman" w:hAnsi="Times New Roman" w:cs="Times New Roman"/>
          <w:sz w:val="24"/>
          <w:szCs w:val="24"/>
          <w:lang w:eastAsia="ru-UA"/>
        </w:rPr>
      </w:pPr>
      <w:r w:rsidRPr="00AB46D7">
        <w:rPr>
          <w:rFonts w:ascii="Times New Roman" w:eastAsia="Times New Roman" w:hAnsi="Times New Roman" w:cs="Times New Roman"/>
          <w:color w:val="000000"/>
          <w:sz w:val="24"/>
          <w:szCs w:val="24"/>
          <w:shd w:val="clear" w:color="auto" w:fill="FFFFFF"/>
          <w:lang w:eastAsia="ru-UA"/>
        </w:rPr>
        <w:t>Neifert MR.  (2004). Breastmilk transfer: Positioning, latch-on, and screening for problems in milk transfer. </w:t>
      </w:r>
      <w:r w:rsidRPr="00AB46D7">
        <w:rPr>
          <w:rFonts w:ascii="Times New Roman" w:eastAsia="Times New Roman" w:hAnsi="Times New Roman" w:cs="Times New Roman"/>
          <w:i/>
          <w:iCs/>
          <w:color w:val="000000"/>
          <w:sz w:val="24"/>
          <w:szCs w:val="24"/>
          <w:shd w:val="clear" w:color="auto" w:fill="FFFFFF"/>
          <w:lang w:eastAsia="ru-UA"/>
        </w:rPr>
        <w:t>Clin Obstet Gynecol</w:t>
      </w:r>
      <w:r w:rsidRPr="00AB46D7">
        <w:rPr>
          <w:rFonts w:ascii="Times New Roman" w:eastAsia="Times New Roman" w:hAnsi="Times New Roman" w:cs="Times New Roman"/>
          <w:color w:val="000000"/>
          <w:sz w:val="24"/>
          <w:szCs w:val="24"/>
          <w:shd w:val="clear" w:color="auto" w:fill="FFFFFF"/>
          <w:lang w:eastAsia="ru-UA"/>
        </w:rPr>
        <w:t>. Vol 47:pp656–75.</w:t>
      </w:r>
    </w:p>
    <w:p w14:paraId="78ED42B0" w14:textId="77777777" w:rsidR="00AB46D7" w:rsidRPr="00AB46D7" w:rsidRDefault="00AB46D7" w:rsidP="00AB46D7">
      <w:pPr>
        <w:shd w:val="clear" w:color="auto" w:fill="FFFFFF"/>
        <w:spacing w:after="0" w:line="480" w:lineRule="auto"/>
        <w:ind w:right="48" w:firstLine="992"/>
        <w:outlineLvl w:val="3"/>
        <w:rPr>
          <w:rFonts w:ascii="Times New Roman" w:eastAsia="Times New Roman" w:hAnsi="Times New Roman" w:cs="Times New Roman"/>
          <w:b/>
          <w:bCs/>
          <w:sz w:val="24"/>
          <w:szCs w:val="24"/>
          <w:lang w:eastAsia="ru-UA"/>
        </w:rPr>
      </w:pPr>
      <w:hyperlink r:id="rId13" w:history="1">
        <w:r w:rsidRPr="00AB46D7">
          <w:rPr>
            <w:rFonts w:ascii="Times New Roman" w:eastAsia="Times New Roman" w:hAnsi="Times New Roman" w:cs="Times New Roman"/>
            <w:color w:val="000000"/>
            <w:sz w:val="24"/>
            <w:szCs w:val="24"/>
            <w:u w:val="single"/>
            <w:shd w:val="clear" w:color="auto" w:fill="FFFFFF"/>
            <w:lang w:eastAsia="ru-UA"/>
          </w:rPr>
          <w:t>Vogel, A</w:t>
        </w:r>
      </w:hyperlink>
      <w:r w:rsidRPr="00AB46D7">
        <w:rPr>
          <w:rFonts w:ascii="Times New Roman" w:eastAsia="Times New Roman" w:hAnsi="Times New Roman" w:cs="Times New Roman"/>
          <w:color w:val="000000"/>
          <w:sz w:val="24"/>
          <w:szCs w:val="24"/>
          <w:shd w:val="clear" w:color="auto" w:fill="FFFFFF"/>
          <w:lang w:eastAsia="ru-UA"/>
        </w:rPr>
        <w:t>, </w:t>
      </w:r>
      <w:hyperlink r:id="rId14" w:history="1">
        <w:r w:rsidRPr="00AB46D7">
          <w:rPr>
            <w:rFonts w:ascii="Times New Roman" w:eastAsia="Times New Roman" w:hAnsi="Times New Roman" w:cs="Times New Roman"/>
            <w:color w:val="000000"/>
            <w:sz w:val="24"/>
            <w:szCs w:val="24"/>
            <w:u w:val="single"/>
            <w:shd w:val="clear" w:color="auto" w:fill="FFFFFF"/>
            <w:lang w:eastAsia="ru-UA"/>
          </w:rPr>
          <w:t>Hutchison BL</w:t>
        </w:r>
      </w:hyperlink>
      <w:r w:rsidRPr="00AB46D7">
        <w:rPr>
          <w:rFonts w:ascii="Times New Roman" w:eastAsia="Times New Roman" w:hAnsi="Times New Roman" w:cs="Times New Roman"/>
          <w:color w:val="000000"/>
          <w:sz w:val="24"/>
          <w:szCs w:val="24"/>
          <w:shd w:val="clear" w:color="auto" w:fill="FFFFFF"/>
          <w:lang w:eastAsia="ru-UA"/>
        </w:rPr>
        <w:t>, </w:t>
      </w:r>
      <w:hyperlink r:id="rId15" w:history="1">
        <w:r w:rsidRPr="00AB46D7">
          <w:rPr>
            <w:rFonts w:ascii="Times New Roman" w:eastAsia="Times New Roman" w:hAnsi="Times New Roman" w:cs="Times New Roman"/>
            <w:color w:val="000000"/>
            <w:sz w:val="24"/>
            <w:szCs w:val="24"/>
            <w:u w:val="single"/>
            <w:shd w:val="clear" w:color="auto" w:fill="FFFFFF"/>
            <w:lang w:eastAsia="ru-UA"/>
          </w:rPr>
          <w:t>Mitchell EA</w:t>
        </w:r>
      </w:hyperlink>
      <w:r w:rsidRPr="00AB46D7">
        <w:rPr>
          <w:rFonts w:ascii="Times New Roman" w:eastAsia="Times New Roman" w:hAnsi="Times New Roman" w:cs="Times New Roman"/>
          <w:color w:val="000000"/>
          <w:sz w:val="24"/>
          <w:szCs w:val="24"/>
          <w:shd w:val="clear" w:color="auto" w:fill="FFFFFF"/>
          <w:lang w:eastAsia="ru-UA"/>
        </w:rPr>
        <w:t>. (1999).</w:t>
      </w:r>
      <w:r w:rsidRPr="00AB46D7">
        <w:rPr>
          <w:rFonts w:ascii="Times New Roman" w:eastAsia="Times New Roman" w:hAnsi="Times New Roman" w:cs="Times New Roman"/>
          <w:i/>
          <w:iCs/>
          <w:color w:val="000000"/>
          <w:sz w:val="24"/>
          <w:szCs w:val="24"/>
          <w:lang w:eastAsia="ru-UA"/>
        </w:rPr>
        <w:t xml:space="preserve">Factors associated with the duration of breastfeeding. </w:t>
      </w:r>
      <w:hyperlink r:id="rId16" w:history="1">
        <w:r w:rsidRPr="00AB46D7">
          <w:rPr>
            <w:rFonts w:ascii="Times New Roman" w:eastAsia="Times New Roman" w:hAnsi="Times New Roman" w:cs="Times New Roman"/>
            <w:i/>
            <w:iCs/>
            <w:color w:val="000000"/>
            <w:sz w:val="24"/>
            <w:szCs w:val="24"/>
            <w:u w:val="single"/>
            <w:lang w:eastAsia="ru-UA"/>
          </w:rPr>
          <w:t>Acta Paediatr.</w:t>
        </w:r>
      </w:hyperlink>
      <w:r w:rsidRPr="00AB46D7">
        <w:rPr>
          <w:rFonts w:ascii="Times New Roman" w:eastAsia="Times New Roman" w:hAnsi="Times New Roman" w:cs="Times New Roman"/>
          <w:i/>
          <w:iCs/>
          <w:color w:val="000000"/>
          <w:sz w:val="24"/>
          <w:szCs w:val="24"/>
          <w:lang w:eastAsia="ru-UA"/>
        </w:rPr>
        <w:t> Vol 88(12):pp1320-6.</w:t>
      </w:r>
    </w:p>
    <w:p w14:paraId="41244490" w14:textId="77777777" w:rsidR="00AB46D7" w:rsidRPr="00AB46D7" w:rsidRDefault="00AB46D7" w:rsidP="00AB46D7">
      <w:pPr>
        <w:shd w:val="clear" w:color="auto" w:fill="FFFFFF"/>
        <w:spacing w:after="0" w:line="480" w:lineRule="auto"/>
        <w:ind w:hanging="720"/>
        <w:rPr>
          <w:rFonts w:ascii="Times New Roman" w:eastAsia="Times New Roman" w:hAnsi="Times New Roman" w:cs="Times New Roman"/>
          <w:sz w:val="24"/>
          <w:szCs w:val="24"/>
          <w:lang w:eastAsia="ru-UA"/>
        </w:rPr>
      </w:pPr>
    </w:p>
    <w:p w14:paraId="27670E13" w14:textId="77777777" w:rsidR="00AB46D7" w:rsidRPr="00AB46D7" w:rsidRDefault="00AB46D7" w:rsidP="00AB46D7">
      <w:pPr>
        <w:shd w:val="clear" w:color="auto" w:fill="FFFFFF"/>
        <w:spacing w:after="0" w:line="480" w:lineRule="auto"/>
        <w:ind w:hanging="720"/>
        <w:outlineLvl w:val="0"/>
        <w:rPr>
          <w:rFonts w:ascii="Times New Roman" w:eastAsia="Times New Roman" w:hAnsi="Times New Roman" w:cs="Times New Roman"/>
          <w:b/>
          <w:bCs/>
          <w:kern w:val="36"/>
          <w:sz w:val="48"/>
          <w:szCs w:val="48"/>
          <w:lang w:eastAsia="ru-UA"/>
        </w:rPr>
      </w:pPr>
    </w:p>
    <w:p w14:paraId="614B104D" w14:textId="77777777" w:rsidR="00590816" w:rsidRDefault="00590816"/>
    <w:sectPr w:rsidR="005908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572"/>
    <w:rsid w:val="00590816"/>
    <w:rsid w:val="00AB46D7"/>
    <w:rsid w:val="00BD5572"/>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27CD81-2419-48EE-8E5A-03E7E6969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AB46D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UA"/>
    </w:rPr>
  </w:style>
  <w:style w:type="paragraph" w:styleId="4">
    <w:name w:val="heading 4"/>
    <w:basedOn w:val="a"/>
    <w:link w:val="40"/>
    <w:uiPriority w:val="9"/>
    <w:qFormat/>
    <w:rsid w:val="00AB46D7"/>
    <w:pPr>
      <w:spacing w:before="100" w:beforeAutospacing="1" w:after="100" w:afterAutospacing="1" w:line="240" w:lineRule="auto"/>
      <w:outlineLvl w:val="3"/>
    </w:pPr>
    <w:rPr>
      <w:rFonts w:ascii="Times New Roman" w:eastAsia="Times New Roman" w:hAnsi="Times New Roman" w:cs="Times New Roman"/>
      <w:b/>
      <w:bCs/>
      <w:sz w:val="24"/>
      <w:szCs w:val="24"/>
      <w:lang w:eastAsia="ru-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46D7"/>
    <w:rPr>
      <w:rFonts w:ascii="Times New Roman" w:eastAsia="Times New Roman" w:hAnsi="Times New Roman" w:cs="Times New Roman"/>
      <w:b/>
      <w:bCs/>
      <w:kern w:val="36"/>
      <w:sz w:val="48"/>
      <w:szCs w:val="48"/>
      <w:lang w:eastAsia="ru-UA"/>
    </w:rPr>
  </w:style>
  <w:style w:type="character" w:customStyle="1" w:styleId="40">
    <w:name w:val="Заголовок 4 Знак"/>
    <w:basedOn w:val="a0"/>
    <w:link w:val="4"/>
    <w:uiPriority w:val="9"/>
    <w:rsid w:val="00AB46D7"/>
    <w:rPr>
      <w:rFonts w:ascii="Times New Roman" w:eastAsia="Times New Roman" w:hAnsi="Times New Roman" w:cs="Times New Roman"/>
      <w:b/>
      <w:bCs/>
      <w:sz w:val="24"/>
      <w:szCs w:val="24"/>
      <w:lang w:eastAsia="ru-UA"/>
    </w:rPr>
  </w:style>
  <w:style w:type="paragraph" w:styleId="a3">
    <w:name w:val="Normal (Web)"/>
    <w:basedOn w:val="a"/>
    <w:uiPriority w:val="99"/>
    <w:semiHidden/>
    <w:unhideWhenUsed/>
    <w:rsid w:val="00AB46D7"/>
    <w:pPr>
      <w:spacing w:before="100" w:beforeAutospacing="1" w:after="100" w:afterAutospacing="1" w:line="240" w:lineRule="auto"/>
    </w:pPr>
    <w:rPr>
      <w:rFonts w:ascii="Times New Roman" w:eastAsia="Times New Roman" w:hAnsi="Times New Roman" w:cs="Times New Roman"/>
      <w:sz w:val="24"/>
      <w:szCs w:val="24"/>
      <w:lang w:eastAsia="ru-UA"/>
    </w:rPr>
  </w:style>
  <w:style w:type="character" w:customStyle="1" w:styleId="apple-tab-span">
    <w:name w:val="apple-tab-span"/>
    <w:basedOn w:val="a0"/>
    <w:rsid w:val="00AB46D7"/>
  </w:style>
  <w:style w:type="character" w:styleId="a4">
    <w:name w:val="Hyperlink"/>
    <w:basedOn w:val="a0"/>
    <w:uiPriority w:val="99"/>
    <w:semiHidden/>
    <w:unhideWhenUsed/>
    <w:rsid w:val="00AB46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05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term=Ziyo%20F%5BAuthor%5D&amp;cauthor=true&amp;cauthor_uid=21897915" TargetMode="External"/><Relationship Id="rId13" Type="http://schemas.openxmlformats.org/officeDocument/2006/relationships/hyperlink" Target="https://www.ncbi.nlm.nih.gov/pubmed/?term=Vogel%20A%5BAuthor%5D&amp;cauthor=true&amp;cauthor_uid=10626515"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ncbi.nlm.nih.gov/pubmed/?term=Banginwar%20AS%5BAuthor%5D&amp;cauthor=true&amp;cauthor_uid=21897915" TargetMode="External"/><Relationship Id="rId12" Type="http://schemas.openxmlformats.org/officeDocument/2006/relationships/hyperlink" Target="https://www.verywellhealth.com/medical-review-meredith-shur?_ga=2.260071437.1403455498.1533705400-1268379850.1533705400"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ncbi.nlm.nih.gov/pubmed/10626515" TargetMode="External"/><Relationship Id="rId1" Type="http://schemas.openxmlformats.org/officeDocument/2006/relationships/styles" Target="styles.xml"/><Relationship Id="rId6" Type="http://schemas.openxmlformats.org/officeDocument/2006/relationships/hyperlink" Target="https://www.ncbi.nlm.nih.gov/pubmed/?term=Goyal%20RC%5BAuthor%5D&amp;cauthor=true&amp;cauthor_uid=21897915" TargetMode="External"/><Relationship Id="rId11" Type="http://schemas.openxmlformats.org/officeDocument/2006/relationships/hyperlink" Target="https://www.verywellfamily.com/melissa-kotlen-nagin-431521" TargetMode="External"/><Relationship Id="rId5" Type="http://schemas.openxmlformats.org/officeDocument/2006/relationships/hyperlink" Target="https://www.verywellfamily.com/melissa-kotlen-nagin-431521" TargetMode="External"/><Relationship Id="rId15" Type="http://schemas.openxmlformats.org/officeDocument/2006/relationships/hyperlink" Target="https://www.ncbi.nlm.nih.gov/pubmed/?term=Mitchell%20EA%5BAuthor%5D&amp;cauthor=true&amp;cauthor_uid=10626515" TargetMode="External"/><Relationship Id="rId10" Type="http://schemas.openxmlformats.org/officeDocument/2006/relationships/hyperlink" Target="https://dx.doi.org/10.4103%2F2230-8229.83372" TargetMode="External"/><Relationship Id="rId4" Type="http://schemas.openxmlformats.org/officeDocument/2006/relationships/hyperlink" Target="https://www.ncbi.nlm.nih.gov/pubmed/?term=Goyal%20RC%5BAuthor%5D&amp;cauthor=true&amp;cauthor_uid=21897915" TargetMode="External"/><Relationship Id="rId9" Type="http://schemas.openxmlformats.org/officeDocument/2006/relationships/hyperlink" Target="https://www.ncbi.nlm.nih.gov/pmc/articles/PMC3159232/" TargetMode="External"/><Relationship Id="rId14" Type="http://schemas.openxmlformats.org/officeDocument/2006/relationships/hyperlink" Target="https://www.ncbi.nlm.nih.gov/pubmed/?term=Hutchison%20BL%5BAuthor%5D&amp;cauthor=true&amp;cauthor_uid=106265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917</Words>
  <Characters>5229</Characters>
  <Application>Microsoft Office Word</Application>
  <DocSecurity>0</DocSecurity>
  <Lines>43</Lines>
  <Paragraphs>12</Paragraphs>
  <ScaleCrop>false</ScaleCrop>
  <Company/>
  <LinksUpToDate>false</LinksUpToDate>
  <CharactersWithSpaces>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Vladyslava Yaduta</dc:creator>
  <cp:keywords/>
  <dc:description/>
  <cp:lastModifiedBy>Vladyslava Yaduta</cp:lastModifiedBy>
  <cp:revision>3</cp:revision>
  <dcterms:created xsi:type="dcterms:W3CDTF">2023-04-12T08:57:00Z</dcterms:created>
  <dcterms:modified xsi:type="dcterms:W3CDTF">2023-04-12T08:57:00Z</dcterms:modified>
</cp:coreProperties>
</file>