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9E4CF" w14:textId="77777777" w:rsidR="0086630C" w:rsidRPr="0086630C" w:rsidRDefault="0086630C" w:rsidP="0086630C">
      <w:pPr>
        <w:spacing w:after="0" w:line="480" w:lineRule="auto"/>
        <w:jc w:val="center"/>
        <w:rPr>
          <w:rFonts w:ascii="Times New Roman" w:eastAsia="Times New Roman" w:hAnsi="Times New Roman" w:cs="Times New Roman"/>
          <w:sz w:val="24"/>
          <w:szCs w:val="24"/>
          <w:lang/>
        </w:rPr>
      </w:pPr>
      <w:r w:rsidRPr="0086630C">
        <w:rPr>
          <w:rFonts w:ascii="Times New Roman" w:eastAsia="Times New Roman" w:hAnsi="Times New Roman" w:cs="Times New Roman"/>
          <w:b/>
          <w:bCs/>
          <w:color w:val="000000"/>
          <w:sz w:val="48"/>
          <w:szCs w:val="48"/>
          <w:lang/>
        </w:rPr>
        <w:t>Health Sciences and Medicine </w:t>
      </w:r>
    </w:p>
    <w:p w14:paraId="016BB630" w14:textId="77777777" w:rsidR="0086630C" w:rsidRPr="0086630C" w:rsidRDefault="0086630C" w:rsidP="0086630C">
      <w:pPr>
        <w:spacing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1. Stevens-Johnson syndrome is a severe and rare mucous membrane and skin disorder. It is brought about by the reaction of the parts named above to an infection or some types of medications. The symptoms of SJS are similar to flu which then develop into painful rashes and blisters (insert citation). The SJS disorder can be caused by the following medication: carbamazepine, cotrimoxazole, nevirapine, penicillin, allopurinol, ibuprofen, naproxen sodium and acetaminophen. </w:t>
      </w:r>
    </w:p>
    <w:p w14:paraId="1C3912E0" w14:textId="77777777" w:rsidR="0086630C" w:rsidRPr="0086630C" w:rsidRDefault="0086630C" w:rsidP="0086630C">
      <w:pPr>
        <w:spacing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2. Reye syndrome is a disorder that mostly affects teenagers and children who are recovering from a viral infection, for example, chicken pox or flu. The disease is characterized by the swelling of the brain and liver. If immediate treatment is not administered, it may lead to permanent brain damage or even death (insert citation). The disorder can be triggered by aspirin which is used to treat the viral infection. The disease can be treated by administering diuretics, anticonvulsants, electrolytes and fluids, and ammonia detoxicants. </w:t>
      </w:r>
    </w:p>
    <w:p w14:paraId="5495E122"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 xml:space="preserve">3. Cross sensitivity is the reaction that a person has to a particular drug that makes them react likewise to a related but different drug (Anovadiya, Barvaliya, Patel, &amp; Tripathi, 2011). Drugs that have cross sensitivity with sulfa or penicillin sulfates are </w:t>
      </w:r>
      <w:r w:rsidRPr="0086630C">
        <w:rPr>
          <w:rFonts w:ascii="Times New Roman" w:eastAsia="Times New Roman" w:hAnsi="Times New Roman" w:cs="Times New Roman"/>
          <w:color w:val="111111"/>
          <w:sz w:val="24"/>
          <w:szCs w:val="24"/>
          <w:lang/>
        </w:rPr>
        <w:t>dapsone, erythromycin-sulfisoxazole, sulfasalazine, and sulfamethoxazole-trimethoprim.</w:t>
      </w:r>
    </w:p>
    <w:p w14:paraId="14EABED1"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4. Urine discoloration can be caused by phenazopyridine, rifampin, sulfasalazine, amitriptyline, propofol, indomethacin, chloroquine, nitrofurantoin, metronidazole and medications containing Senna and methocarbamol.</w:t>
      </w:r>
    </w:p>
    <w:p w14:paraId="0CA71179"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5. i) Levodopa-carbidopa binds to the active form of vitamin B6, pyridoxal 5’-phosphate (PLP). The binding is permanent and irreversible, thus affecting the capability of PLP which is necessary for the functionality of over 250 proteins and enzymes (Hinz, Stein, &amp; Cole, 2014).</w:t>
      </w:r>
    </w:p>
    <w:p w14:paraId="0056159E"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lastRenderedPageBreak/>
        <w:t>  ii) Rifampin is used in the treatment of tuberculosis. An increase in rifampin usage leads to a vitamin B6 deficiency. In a biochemical reaction, the molecules of vitamin B6 and rifampin tend to displace each other.</w:t>
      </w:r>
    </w:p>
    <w:p w14:paraId="01880CE5"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6. i) Cinchonism also referred to as quinism is the condition caused by excessive ingestion of quinidine, quinine, and other cinchona alkaloids. It is characterized by tinnitus, sweaty skin, confusion, blurred vision, and headaches. </w:t>
      </w:r>
    </w:p>
    <w:p w14:paraId="5B634D09"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  ii) Iodism also referred to as iodine poisoning is the chronic and acute intoxication brought about by consumption of iodides. It is characterized by nausea, abdominal pain, vomiting, weakness, diarrhea, and conjunctivitis. </w:t>
      </w:r>
    </w:p>
    <w:p w14:paraId="0B8F420E"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  iii) Salicylism is a condition that is caused by excessive consumption of salicylates or salicylic acid. The condition is also referred to as aspirin poisoning and is characterized by vomiting, ringing in the ears, abdominal pain, increased breathing rate and nausea.</w:t>
      </w:r>
    </w:p>
    <w:p w14:paraId="11E5BB7A"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  iv) Ergotism also referred to as ergotoxicosis is a condition brought about by consuming food having the fungi ergot which leads to poisoning. The condition is characterized by diarrhea, vomiting, headache, and gangrene of the toes and fingers.</w:t>
      </w:r>
    </w:p>
    <w:p w14:paraId="3555E720"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  v) Serotonin syndrome is the condition that is brought about by excessive nerve cell activity caused by drugs classified as serotonergic. The condition is characterized by diarrhea, increased reflexes, sweating, high body temperature, and agitation and dilated pupils.  </w:t>
      </w:r>
    </w:p>
    <w:p w14:paraId="3B908C1E"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t>  vi) Halothane recovery syndrome also known as halothane hepatitis is the side effect brought about by the repeated exposure to halothane as anesthesia, thus leading to severe liver injury. The condition is assumed to be the outcome of converting halothane to trifluoroacetic acid. The condition is characterized by cardiac arrest, respiratory arrest, hepatic necrosis, hyperpyrexia, and nausea. </w:t>
      </w:r>
    </w:p>
    <w:p w14:paraId="335C3E68" w14:textId="77777777" w:rsidR="0086630C" w:rsidRPr="0086630C" w:rsidRDefault="0086630C" w:rsidP="0086630C">
      <w:pPr>
        <w:spacing w:before="280"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111111"/>
          <w:sz w:val="24"/>
          <w:szCs w:val="24"/>
          <w:lang/>
        </w:rPr>
        <w:lastRenderedPageBreak/>
        <w:t>  vii) Cyanide toxicity or poisoning is a rare form of poisoning that occurs mainly in patients who have inhaled smoke resulting from industrial or residential fires. The condition is also noted in patients who have consumed sodium nitroprusside or foods containing cyanide for a prolonged duration of time. The condition is characterized by malaise, body weakness, nausea, abdominal pain, apnea, shortness of breath and vertigo.</w:t>
      </w:r>
    </w:p>
    <w:p w14:paraId="74D2D7A5" w14:textId="77777777" w:rsidR="0086630C" w:rsidRPr="0086630C" w:rsidRDefault="0086630C" w:rsidP="0086630C">
      <w:pPr>
        <w:spacing w:after="0" w:line="240" w:lineRule="auto"/>
        <w:rPr>
          <w:rFonts w:ascii="Times New Roman" w:eastAsia="Times New Roman" w:hAnsi="Times New Roman" w:cs="Times New Roman"/>
          <w:sz w:val="24"/>
          <w:szCs w:val="24"/>
          <w:lang/>
        </w:rPr>
      </w:pPr>
    </w:p>
    <w:p w14:paraId="57A7DA2A" w14:textId="77777777" w:rsidR="0086630C" w:rsidRPr="0086630C" w:rsidRDefault="0086630C" w:rsidP="0086630C">
      <w:pPr>
        <w:spacing w:after="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32"/>
          <w:szCs w:val="32"/>
          <w:lang/>
        </w:rPr>
        <w:t>Reference</w:t>
      </w:r>
    </w:p>
    <w:p w14:paraId="5D695599" w14:textId="77777777" w:rsidR="0086630C" w:rsidRPr="0086630C" w:rsidRDefault="0086630C" w:rsidP="0086630C">
      <w:pPr>
        <w:spacing w:before="240" w:after="24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1. Mockenhaupt, M. (2011). The current understanding of Stevens-Johnson syndrome and toxic epidermal necrolysis. Expert Review of Clinical Immunology, 7(6), 803-815.</w:t>
      </w:r>
    </w:p>
    <w:p w14:paraId="2D05AE58" w14:textId="77777777" w:rsidR="0086630C" w:rsidRPr="0086630C" w:rsidRDefault="0086630C" w:rsidP="0086630C">
      <w:pPr>
        <w:spacing w:before="240" w:after="24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2. Belay, E. D., Bresee, J. S., Holman, R. C., Khan, A. S., Shahriari, A., &amp; Schonberger, L. B. (1999). Reye's syndrome in the United States from 1981 through 1997. New England Journal of Medicine, 340(18), 1377-1382.</w:t>
      </w:r>
    </w:p>
    <w:p w14:paraId="4DFE1EB0" w14:textId="77777777" w:rsidR="0086630C" w:rsidRPr="0086630C" w:rsidRDefault="0086630C" w:rsidP="0086630C">
      <w:pPr>
        <w:spacing w:before="240" w:after="24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3. Anovadiya, A. P., Barvaliya, M. J., Patel, T. K., &amp; Tripathi, C. B. (2011). Cross sensitivity pattern among drugs showing cross-reactivity. International Journal of Pharmaceutical Sciences Review and Research, 10(1), 41-44.</w:t>
      </w:r>
    </w:p>
    <w:p w14:paraId="28EC3309" w14:textId="77777777" w:rsidR="0086630C" w:rsidRPr="0086630C" w:rsidRDefault="0086630C" w:rsidP="0086630C">
      <w:pPr>
        <w:spacing w:before="240" w:after="24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4. Simpson, J., &amp; Lander, C. M. (2014). Drug-induced urine discoloration. Journal of Medical Toxicology, 10(1), 254-262.</w:t>
      </w:r>
    </w:p>
    <w:p w14:paraId="086EA5BB" w14:textId="77777777" w:rsidR="0086630C" w:rsidRPr="0086630C" w:rsidRDefault="0086630C" w:rsidP="0086630C">
      <w:pPr>
        <w:spacing w:before="240" w:after="240" w:line="480" w:lineRule="auto"/>
        <w:rPr>
          <w:rFonts w:ascii="Times New Roman" w:eastAsia="Times New Roman" w:hAnsi="Times New Roman" w:cs="Times New Roman"/>
          <w:sz w:val="24"/>
          <w:szCs w:val="24"/>
          <w:lang/>
        </w:rPr>
      </w:pPr>
      <w:r w:rsidRPr="0086630C">
        <w:rPr>
          <w:rFonts w:ascii="Times New Roman" w:eastAsia="Times New Roman" w:hAnsi="Times New Roman" w:cs="Times New Roman"/>
          <w:color w:val="000000"/>
          <w:sz w:val="24"/>
          <w:szCs w:val="24"/>
          <w:lang/>
        </w:rPr>
        <w:t>5. Hinz, M., Stein, A., &amp; Cole, T. (2014). The Parkinson’s Disease Protocol. Journal of Neurological Sciences, 344(1), 13-19.</w:t>
      </w:r>
    </w:p>
    <w:p w14:paraId="04E6E088" w14:textId="77777777" w:rsidR="00980F6D" w:rsidRDefault="00980F6D"/>
    <w:sectPr w:rsidR="00980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3A"/>
    <w:rsid w:val="00404C3A"/>
    <w:rsid w:val="0086630C"/>
    <w:rsid w:val="00980F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DE119-9194-4E27-8B36-72630C12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30C"/>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3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2024-09-12T07:59:00Z</dcterms:created>
  <dcterms:modified xsi:type="dcterms:W3CDTF">2024-09-12T08:00:00Z</dcterms:modified>
</cp:coreProperties>
</file>